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附件3：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44"/>
        </w:rPr>
      </w:pPr>
      <w:r>
        <w:rPr>
          <w:rFonts w:hint="eastAsia" w:ascii="华文中宋" w:hAnsi="华文中宋" w:eastAsia="华文中宋"/>
          <w:b/>
          <w:sz w:val="36"/>
          <w:szCs w:val="44"/>
        </w:rPr>
        <w:t>赴德国参加第32届国际化学工程、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40"/>
          <w:szCs w:val="44"/>
        </w:rPr>
      </w:pPr>
      <w:r>
        <w:rPr>
          <w:rFonts w:ascii="华文中宋" w:hAnsi="华文中宋" w:eastAsia="华文中宋"/>
          <w:b/>
          <w:sz w:val="40"/>
          <w:szCs w:val="44"/>
        </w:rPr>
        <w:t>环境保护和生物技术展会报名摸底表</w:t>
      </w: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tbl>
      <w:tblPr>
        <w:tblStyle w:val="3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"/>
        <w:gridCol w:w="2127"/>
        <w:gridCol w:w="850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3001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编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   址</w:t>
            </w:r>
          </w:p>
        </w:tc>
        <w:tc>
          <w:tcPr>
            <w:tcW w:w="697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 名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务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称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单位联系人：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 系 电话：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    箱：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C1B5C"/>
    <w:rsid w:val="384C1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2018-04-24T03:51:00Z</dcterms:created>
  <dc:creator>阳光灿烂809117</dc:creator>
  <cp:lastModifiedBy>阳光灿烂809117</cp:lastModifiedBy>
  <dcterms:modified xsi:type="dcterms:W3CDTF">2018-04-24T03:52:19Z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