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16" w:rsidRPr="00784F16" w:rsidRDefault="00784F16" w:rsidP="00784F16">
      <w:pPr>
        <w:spacing w:before="156" w:line="440" w:lineRule="exact"/>
        <w:ind w:firstLineChars="400" w:firstLine="1205"/>
        <w:jc w:val="left"/>
        <w:rPr>
          <w:rFonts w:ascii="仿宋" w:eastAsia="仿宋" w:hAnsi="仿宋"/>
          <w:b/>
          <w:sz w:val="30"/>
          <w:szCs w:val="30"/>
        </w:rPr>
      </w:pPr>
      <w:r w:rsidRPr="00784F16">
        <w:rPr>
          <w:rFonts w:ascii="仿宋" w:eastAsia="仿宋" w:hAnsi="仿宋" w:hint="eastAsia"/>
          <w:b/>
          <w:sz w:val="30"/>
          <w:szCs w:val="30"/>
        </w:rPr>
        <w:t>中国煤化工信息化技术交流暨装备展示会</w:t>
      </w:r>
    </w:p>
    <w:p w:rsidR="00784F16" w:rsidRDefault="00784F16" w:rsidP="00784F16">
      <w:pPr>
        <w:spacing w:before="156" w:line="440" w:lineRule="exact"/>
        <w:jc w:val="center"/>
        <w:rPr>
          <w:rFonts w:hint="eastAsia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回执表</w:t>
      </w:r>
    </w:p>
    <w:tbl>
      <w:tblPr>
        <w:tblW w:w="956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98"/>
        <w:gridCol w:w="887"/>
        <w:gridCol w:w="1559"/>
        <w:gridCol w:w="1989"/>
        <w:gridCol w:w="1682"/>
        <w:gridCol w:w="93"/>
        <w:gridCol w:w="1752"/>
      </w:tblGrid>
      <w:tr w:rsidR="00784F16" w:rsidTr="00784F16">
        <w:trPr>
          <w:trHeight w:val="611"/>
          <w:jc w:val="center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16" w:rsidRDefault="00784F16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07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84F16" w:rsidTr="00784F16">
        <w:trPr>
          <w:trHeight w:val="611"/>
          <w:jc w:val="center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16" w:rsidRDefault="00784F16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52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84F16" w:rsidTr="00784F16">
        <w:trPr>
          <w:trHeight w:val="611"/>
          <w:jc w:val="center"/>
        </w:trPr>
        <w:tc>
          <w:tcPr>
            <w:tcW w:w="9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16" w:rsidRDefault="00784F16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参会人员</w:t>
            </w:r>
          </w:p>
        </w:tc>
      </w:tr>
      <w:tr w:rsidR="00784F16" w:rsidTr="00784F16">
        <w:trPr>
          <w:trHeight w:val="611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16" w:rsidRDefault="00784F16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16" w:rsidRDefault="00784F16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16" w:rsidRDefault="00784F16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16" w:rsidRDefault="00784F16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（区号）电话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16" w:rsidRDefault="00784F16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联系手机号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16" w:rsidRDefault="00784F16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住宿要求</w:t>
            </w:r>
          </w:p>
        </w:tc>
      </w:tr>
      <w:tr w:rsidR="00784F16" w:rsidTr="00784F16">
        <w:trPr>
          <w:trHeight w:val="572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方正仿宋简体" w:hAnsi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 w:rsidR="00784F16" w:rsidTr="00784F16">
        <w:trPr>
          <w:trHeight w:val="572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jc w:val="left"/>
              <w:rPr>
                <w:rFonts w:ascii="方正仿宋简体" w:hAnsi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 w:rsidR="00784F16" w:rsidTr="00784F16">
        <w:trPr>
          <w:trHeight w:val="572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方正仿宋简体" w:hAnsi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方正仿宋简体" w:hAnsi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方正仿宋简体" w:hAnsi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方正仿宋简体" w:hAnsi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方正仿宋简体" w:hAnsi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方正仿宋简体" w:hAnsi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 w:rsidR="00784F16" w:rsidTr="00784F16">
        <w:trPr>
          <w:trHeight w:val="572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方正仿宋简体" w:hAnsi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方正仿宋简体" w:hAnsi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方正仿宋简体" w:hAnsi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方正仿宋简体" w:hAnsi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方正仿宋简体" w:hAnsi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方正仿宋简体" w:hAnsi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 w:rsidR="00784F16" w:rsidTr="00784F16">
        <w:trPr>
          <w:trHeight w:val="572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784F16" w:rsidTr="00784F16">
        <w:trPr>
          <w:trHeight w:val="572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784F16" w:rsidTr="00784F16">
        <w:trPr>
          <w:trHeight w:val="572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784F16" w:rsidTr="00784F16">
        <w:trPr>
          <w:trHeight w:val="572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F16" w:rsidRDefault="00784F16">
            <w:pPr>
              <w:widowControl/>
              <w:spacing w:line="0" w:lineRule="atLeas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784F16" w:rsidTr="00784F16">
        <w:trPr>
          <w:trHeight w:val="572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16" w:rsidRDefault="00784F16">
            <w:pPr>
              <w:widowControl/>
              <w:spacing w:line="0" w:lineRule="atLeas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79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16" w:rsidRDefault="00784F16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户  名：北京中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合油联石油化工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科技中心</w:t>
            </w:r>
          </w:p>
          <w:p w:rsidR="00784F16" w:rsidRDefault="00784F16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开户行：中国建设银行北京丰台支行</w:t>
            </w:r>
          </w:p>
          <w:p w:rsidR="00784F16" w:rsidRDefault="00784F16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帐  号：1100 1016 2000 5305 9957 </w:t>
            </w:r>
          </w:p>
          <w:p w:rsidR="00784F16" w:rsidRDefault="00784F16">
            <w:pPr>
              <w:widowControl/>
              <w:spacing w:line="0" w:lineRule="atLeast"/>
              <w:rPr>
                <w:rFonts w:ascii="仿宋" w:eastAsia="仿宋" w:hAnsi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汇款时请注明“2020中国煤化工信息化技术交流”，个人汇款请注明单位</w:t>
            </w:r>
          </w:p>
        </w:tc>
      </w:tr>
      <w:tr w:rsidR="00784F16" w:rsidTr="00784F16">
        <w:trPr>
          <w:trHeight w:val="572"/>
          <w:jc w:val="center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16" w:rsidRDefault="00784F16">
            <w:pPr>
              <w:widowControl/>
              <w:spacing w:line="0" w:lineRule="atLeast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79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4F16" w:rsidRDefault="00784F16">
            <w:pPr>
              <w:pStyle w:val="A3"/>
              <w:spacing w:line="400" w:lineRule="exact"/>
              <w:rPr>
                <w:rStyle w:val="15"/>
                <w:rFonts w:ascii="Arial" w:hAnsi="Arial" w:cs="Arial"/>
                <w:sz w:val="28"/>
                <w:szCs w:val="28"/>
              </w:rPr>
            </w:pPr>
            <w:r>
              <w:rPr>
                <w:rStyle w:val="15"/>
                <w:rFonts w:ascii="仿宋" w:eastAsia="仿宋" w:hAnsi="仿宋" w:hint="eastAsia"/>
                <w:sz w:val="28"/>
                <w:szCs w:val="28"/>
              </w:rPr>
              <w:t>住宿标准：大床、</w:t>
            </w:r>
            <w:proofErr w:type="gramStart"/>
            <w:r>
              <w:rPr>
                <w:rStyle w:val="15"/>
                <w:rFonts w:ascii="仿宋" w:eastAsia="仿宋" w:hAnsi="仿宋" w:hint="eastAsia"/>
                <w:sz w:val="28"/>
                <w:szCs w:val="28"/>
              </w:rPr>
              <w:t>标间</w:t>
            </w:r>
            <w:r>
              <w:rPr>
                <w:rStyle w:val="15"/>
                <w:rFonts w:ascii="Arial" w:eastAsia="仿宋" w:hAnsi="Arial" w:cs="Arial" w:hint="eastAsia"/>
                <w:sz w:val="28"/>
                <w:szCs w:val="28"/>
              </w:rPr>
              <w:t>6</w:t>
            </w:r>
            <w:r>
              <w:rPr>
                <w:rStyle w:val="15"/>
                <w:rFonts w:ascii="Arial" w:hAnsi="Arial" w:cs="Arial"/>
                <w:sz w:val="28"/>
                <w:szCs w:val="28"/>
              </w:rPr>
              <w:t>00</w:t>
            </w:r>
            <w:r>
              <w:rPr>
                <w:rStyle w:val="15"/>
                <w:rFonts w:ascii="仿宋" w:eastAsia="仿宋" w:hAnsi="仿宋" w:hint="eastAsia"/>
                <w:sz w:val="28"/>
                <w:szCs w:val="28"/>
              </w:rPr>
              <w:t>元</w:t>
            </w:r>
            <w:proofErr w:type="gramEnd"/>
            <w:r>
              <w:rPr>
                <w:rStyle w:val="15"/>
                <w:rFonts w:ascii="Arial" w:hAnsi="Arial" w:cs="Arial"/>
                <w:sz w:val="28"/>
                <w:szCs w:val="28"/>
              </w:rPr>
              <w:t>/</w:t>
            </w:r>
            <w:r>
              <w:rPr>
                <w:rStyle w:val="15"/>
                <w:rFonts w:ascii="仿宋" w:eastAsia="仿宋" w:hAnsi="仿宋" w:hint="eastAsia"/>
                <w:sz w:val="28"/>
                <w:szCs w:val="28"/>
              </w:rPr>
              <w:t>天，套房1000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（含双早）</w:t>
            </w:r>
          </w:p>
          <w:p w:rsidR="00784F16" w:rsidRDefault="00784F16">
            <w:pPr>
              <w:pStyle w:val="A3"/>
              <w:spacing w:line="400" w:lineRule="exact"/>
              <w:rPr>
                <w:rStyle w:val="15"/>
                <w:rFonts w:ascii="Arial" w:hAnsi="Arial" w:cs="Arial"/>
                <w:sz w:val="28"/>
                <w:szCs w:val="28"/>
              </w:rPr>
            </w:pPr>
            <w:r>
              <w:rPr>
                <w:rStyle w:val="15"/>
                <w:rFonts w:ascii="仿宋" w:eastAsia="仿宋" w:hAnsi="仿宋" w:hint="eastAsia"/>
                <w:sz w:val="28"/>
                <w:szCs w:val="28"/>
              </w:rPr>
              <w:t>□大床房间，□双床房间，□套房间</w:t>
            </w:r>
          </w:p>
          <w:p w:rsidR="00784F16" w:rsidRDefault="00784F16">
            <w:pPr>
              <w:rPr>
                <w:rFonts w:cs="仿宋"/>
                <w:kern w:val="0"/>
              </w:rPr>
            </w:pPr>
            <w:r>
              <w:rPr>
                <w:rStyle w:val="15"/>
                <w:rFonts w:ascii="仿宋" w:eastAsia="仿宋" w:hAnsi="仿宋" w:hint="eastAsia"/>
                <w:sz w:val="28"/>
                <w:szCs w:val="28"/>
              </w:rPr>
              <w:t>住宿起止日期7日至   日，共   天</w:t>
            </w:r>
          </w:p>
          <w:p w:rsidR="00784F16" w:rsidRDefault="00784F16">
            <w:pPr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回执表发到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meihuagongjnhb@vip.163.com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手机：13521560916（</w:t>
            </w: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微信同</w:t>
            </w:r>
            <w:proofErr w:type="gramEnd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号）联系人：秦平生</w:t>
            </w:r>
          </w:p>
        </w:tc>
      </w:tr>
    </w:tbl>
    <w:p w:rsidR="00784F16" w:rsidRDefault="00784F16" w:rsidP="00784F16">
      <w:pPr>
        <w:spacing w:line="56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A4455B" w:rsidRDefault="00A4455B"/>
    <w:sectPr w:rsidR="00A4455B" w:rsidSect="00A44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4F16"/>
    <w:rsid w:val="00784F16"/>
    <w:rsid w:val="00A4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1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basedOn w:val="a"/>
    <w:rsid w:val="00784F16"/>
    <w:pPr>
      <w:autoSpaceDE w:val="0"/>
    </w:pPr>
    <w:rPr>
      <w:rFonts w:eastAsia="Arial Unicode MS" w:cs="Arial Unicode MS"/>
      <w:color w:val="000000"/>
    </w:rPr>
  </w:style>
  <w:style w:type="character" w:customStyle="1" w:styleId="15">
    <w:name w:val="15"/>
    <w:basedOn w:val="a0"/>
    <w:rsid w:val="00784F1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MS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2019-11-28T09:51:00Z</dcterms:created>
  <dcterms:modified xsi:type="dcterms:W3CDTF">2019-11-28T09:52:00Z</dcterms:modified>
</cp:coreProperties>
</file>