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BAE" w:rsidRDefault="00001BAE">
      <w:pPr>
        <w:spacing w:line="286" w:lineRule="auto"/>
      </w:pPr>
    </w:p>
    <w:p w:rsidR="00001BAE" w:rsidRDefault="00001BAE">
      <w:pPr>
        <w:spacing w:line="287" w:lineRule="auto"/>
      </w:pPr>
    </w:p>
    <w:p w:rsidR="00001BAE" w:rsidRDefault="00001BAE">
      <w:pPr>
        <w:spacing w:line="287" w:lineRule="auto"/>
      </w:pPr>
    </w:p>
    <w:p w:rsidR="00001BAE" w:rsidRDefault="00001BAE">
      <w:pPr>
        <w:spacing w:line="287" w:lineRule="auto"/>
      </w:pPr>
    </w:p>
    <w:p w:rsidR="00001BAE" w:rsidRDefault="00001BAE">
      <w:pPr>
        <w:spacing w:line="287" w:lineRule="auto"/>
      </w:pPr>
    </w:p>
    <w:p w:rsidR="00001BAE" w:rsidRDefault="00D86C91">
      <w:pPr>
        <w:spacing w:before="234" w:line="219" w:lineRule="auto"/>
        <w:jc w:val="right"/>
        <w:outlineLvl w:val="0"/>
        <w:rPr>
          <w:rFonts w:ascii="SimSun" w:eastAsia="SimSun" w:hAnsi="SimSun" w:cs="SimSun"/>
          <w:sz w:val="72"/>
          <w:szCs w:val="72"/>
          <w:lang w:eastAsia="zh-CN"/>
        </w:rPr>
      </w:pPr>
      <w:r>
        <w:rPr>
          <w:rFonts w:ascii="SimSun" w:eastAsia="SimSun" w:hAnsi="SimSun" w:cs="SimSun"/>
          <w:color w:val="FF0000"/>
          <w:spacing w:val="27"/>
          <w:sz w:val="72"/>
          <w:szCs w:val="72"/>
          <w:lang w:eastAsia="zh-CN"/>
        </w:rPr>
        <w:t>中国化工企业管理协会文件</w:t>
      </w:r>
    </w:p>
    <w:p w:rsidR="00001BAE" w:rsidRDefault="00001BAE">
      <w:pPr>
        <w:spacing w:line="251" w:lineRule="auto"/>
        <w:rPr>
          <w:lang w:eastAsia="zh-CN"/>
        </w:rPr>
      </w:pPr>
    </w:p>
    <w:p w:rsidR="00001BAE" w:rsidRDefault="00001BAE">
      <w:pPr>
        <w:spacing w:line="251" w:lineRule="auto"/>
        <w:rPr>
          <w:lang w:eastAsia="zh-CN"/>
        </w:rPr>
      </w:pPr>
    </w:p>
    <w:p w:rsidR="00001BAE" w:rsidRDefault="00001BAE">
      <w:pPr>
        <w:spacing w:line="251" w:lineRule="auto"/>
        <w:rPr>
          <w:lang w:eastAsia="zh-CN"/>
        </w:rPr>
      </w:pPr>
    </w:p>
    <w:p w:rsidR="00001BAE" w:rsidRDefault="00001BAE">
      <w:pPr>
        <w:spacing w:line="251" w:lineRule="auto"/>
        <w:rPr>
          <w:lang w:eastAsia="zh-CN"/>
        </w:rPr>
      </w:pPr>
    </w:p>
    <w:p w:rsidR="00001BAE" w:rsidRDefault="00001BAE">
      <w:pPr>
        <w:spacing w:line="251" w:lineRule="auto"/>
        <w:rPr>
          <w:lang w:eastAsia="zh-CN"/>
        </w:rPr>
      </w:pPr>
    </w:p>
    <w:p w:rsidR="00001BAE" w:rsidRDefault="00001BAE">
      <w:pPr>
        <w:spacing w:line="251" w:lineRule="auto"/>
        <w:rPr>
          <w:lang w:eastAsia="zh-CN"/>
        </w:rPr>
      </w:pPr>
    </w:p>
    <w:p w:rsidR="00001BAE" w:rsidRDefault="00D86C91">
      <w:pPr>
        <w:pStyle w:val="a3"/>
        <w:spacing w:before="97" w:line="218" w:lineRule="auto"/>
        <w:ind w:left="3204"/>
        <w:rPr>
          <w:sz w:val="30"/>
          <w:szCs w:val="30"/>
        </w:rPr>
      </w:pPr>
      <w:r>
        <w:rPr>
          <w:spacing w:val="-5"/>
          <w:sz w:val="30"/>
          <w:szCs w:val="30"/>
        </w:rPr>
        <w:t>中化企协</w:t>
      </w:r>
      <w:r>
        <w:rPr>
          <w:spacing w:val="-5"/>
          <w:sz w:val="30"/>
          <w:szCs w:val="30"/>
        </w:rPr>
        <w:t>[2024]11</w:t>
      </w:r>
      <w:r>
        <w:rPr>
          <w:spacing w:val="-5"/>
          <w:sz w:val="30"/>
          <w:szCs w:val="30"/>
        </w:rPr>
        <w:t>号</w:t>
      </w:r>
    </w:p>
    <w:p w:rsidR="00001BAE" w:rsidRDefault="00D86C91">
      <w:pPr>
        <w:spacing w:before="239" w:line="45" w:lineRule="exact"/>
      </w:pPr>
      <w:r>
        <w:rPr>
          <w:lang w:eastAsia="zh-CN"/>
        </w:rPr>
        <w:drawing>
          <wp:inline distT="0" distB="0" distL="0" distR="0">
            <wp:extent cx="5752464" cy="28575"/>
            <wp:effectExtent l="0" t="0" r="0" b="0"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2464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1BAE" w:rsidRDefault="00D86C91">
      <w:pPr>
        <w:spacing w:before="274" w:line="559" w:lineRule="exact"/>
        <w:ind w:left="350"/>
        <w:rPr>
          <w:rFonts w:ascii="SimSun" w:eastAsia="SimSun" w:hAnsi="SimSun" w:cs="SimSun"/>
          <w:sz w:val="36"/>
          <w:szCs w:val="36"/>
          <w:lang w:eastAsia="zh-CN"/>
        </w:rPr>
      </w:pPr>
      <w:r>
        <w:rPr>
          <w:rFonts w:ascii="SimSun" w:eastAsia="SimSun" w:hAnsi="SimSun" w:cs="SimSun"/>
          <w:spacing w:val="-2"/>
          <w:position w:val="14"/>
          <w:sz w:val="36"/>
          <w:szCs w:val="36"/>
          <w:lang w:eastAsia="zh-CN"/>
        </w:rPr>
        <w:t>关于做好</w:t>
      </w:r>
      <w:r>
        <w:rPr>
          <w:rFonts w:ascii="SimSun" w:eastAsia="SimSun" w:hAnsi="SimSun" w:cs="SimSun"/>
          <w:spacing w:val="-2"/>
          <w:position w:val="14"/>
          <w:sz w:val="36"/>
          <w:szCs w:val="36"/>
          <w:lang w:eastAsia="zh-CN"/>
        </w:rPr>
        <w:t>2024</w:t>
      </w:r>
      <w:r>
        <w:rPr>
          <w:rFonts w:ascii="SimSun" w:eastAsia="SimSun" w:hAnsi="SimSun" w:cs="SimSun"/>
          <w:spacing w:val="-2"/>
          <w:position w:val="14"/>
          <w:sz w:val="36"/>
          <w:szCs w:val="36"/>
          <w:lang w:eastAsia="zh-CN"/>
        </w:rPr>
        <w:t>中国石油和化工企业</w:t>
      </w:r>
      <w:r>
        <w:rPr>
          <w:rFonts w:ascii="SimSun" w:eastAsia="SimSun" w:hAnsi="SimSun" w:cs="SimSun"/>
          <w:spacing w:val="-2"/>
          <w:position w:val="14"/>
          <w:sz w:val="36"/>
          <w:szCs w:val="36"/>
          <w:lang w:eastAsia="zh-CN"/>
        </w:rPr>
        <w:t>500</w:t>
      </w:r>
      <w:r>
        <w:rPr>
          <w:rFonts w:ascii="SimSun" w:eastAsia="SimSun" w:hAnsi="SimSun" w:cs="SimSun"/>
          <w:spacing w:val="-2"/>
          <w:position w:val="14"/>
          <w:sz w:val="36"/>
          <w:szCs w:val="36"/>
          <w:lang w:eastAsia="zh-CN"/>
        </w:rPr>
        <w:t>强和</w:t>
      </w:r>
      <w:r>
        <w:rPr>
          <w:rFonts w:ascii="SimSun" w:eastAsia="SimSun" w:hAnsi="SimSun" w:cs="SimSun"/>
          <w:spacing w:val="-3"/>
          <w:position w:val="14"/>
          <w:sz w:val="36"/>
          <w:szCs w:val="36"/>
          <w:lang w:eastAsia="zh-CN"/>
        </w:rPr>
        <w:t>分行业</w:t>
      </w:r>
    </w:p>
    <w:p w:rsidR="00001BAE" w:rsidRDefault="00D86C91">
      <w:pPr>
        <w:spacing w:before="1" w:line="218" w:lineRule="auto"/>
        <w:ind w:left="1307"/>
        <w:rPr>
          <w:rFonts w:ascii="SimSun" w:eastAsia="SimSun" w:hAnsi="SimSun" w:cs="SimSun"/>
          <w:sz w:val="36"/>
          <w:szCs w:val="36"/>
          <w:lang w:eastAsia="zh-CN"/>
        </w:rPr>
      </w:pPr>
      <w:r>
        <w:rPr>
          <w:rFonts w:ascii="SimSun" w:eastAsia="SimSun" w:hAnsi="SimSun" w:cs="SimSun"/>
          <w:spacing w:val="-1"/>
          <w:sz w:val="36"/>
          <w:szCs w:val="36"/>
          <w:lang w:eastAsia="zh-CN"/>
        </w:rPr>
        <w:t>百强企业排行榜发布工作有关事项的通知</w:t>
      </w:r>
    </w:p>
    <w:p w:rsidR="00001BAE" w:rsidRDefault="00001BAE">
      <w:pPr>
        <w:spacing w:line="376" w:lineRule="auto"/>
        <w:rPr>
          <w:lang w:eastAsia="zh-CN"/>
        </w:rPr>
      </w:pPr>
    </w:p>
    <w:p w:rsidR="00001BAE" w:rsidRDefault="00D86C91">
      <w:pPr>
        <w:pStyle w:val="a3"/>
        <w:spacing w:before="102" w:line="561" w:lineRule="exact"/>
        <w:ind w:left="45"/>
        <w:rPr>
          <w:lang w:eastAsia="zh-CN"/>
        </w:rPr>
      </w:pPr>
      <w:r>
        <w:rPr>
          <w:position w:val="18"/>
          <w:lang w:eastAsia="zh-CN"/>
        </w:rPr>
        <w:t>各有关化工专业协会（学会）、省市化工行业协会（办）、石油和</w:t>
      </w:r>
    </w:p>
    <w:p w:rsidR="00001BAE" w:rsidRDefault="00D86C91">
      <w:pPr>
        <w:pStyle w:val="a3"/>
        <w:spacing w:before="1" w:line="223" w:lineRule="auto"/>
        <w:ind w:left="45"/>
        <w:rPr>
          <w:lang w:eastAsia="zh-CN"/>
        </w:rPr>
      </w:pPr>
      <w:r>
        <w:rPr>
          <w:spacing w:val="-7"/>
          <w:lang w:eastAsia="zh-CN"/>
        </w:rPr>
        <w:t>化工企业：</w:t>
      </w:r>
    </w:p>
    <w:p w:rsidR="00001BAE" w:rsidRDefault="00D86C91">
      <w:pPr>
        <w:pStyle w:val="a3"/>
        <w:spacing w:before="179" w:line="334" w:lineRule="auto"/>
        <w:ind w:left="44" w:right="8" w:firstLine="634"/>
        <w:jc w:val="both"/>
        <w:rPr>
          <w:lang w:eastAsia="zh-CN"/>
        </w:rPr>
      </w:pPr>
      <w:r>
        <w:rPr>
          <w:spacing w:val="5"/>
          <w:lang w:eastAsia="zh-CN"/>
        </w:rPr>
        <w:t>2024</w:t>
      </w:r>
      <w:r>
        <w:rPr>
          <w:spacing w:val="5"/>
          <w:lang w:eastAsia="zh-CN"/>
        </w:rPr>
        <w:t>年是新中国成立</w:t>
      </w:r>
      <w:r>
        <w:rPr>
          <w:spacing w:val="5"/>
          <w:lang w:eastAsia="zh-CN"/>
        </w:rPr>
        <w:t>75</w:t>
      </w:r>
      <w:r>
        <w:rPr>
          <w:spacing w:val="5"/>
          <w:lang w:eastAsia="zh-CN"/>
        </w:rPr>
        <w:t>周年，是实现</w:t>
      </w:r>
      <w:r>
        <w:rPr>
          <w:spacing w:val="5"/>
          <w:lang w:eastAsia="zh-CN"/>
        </w:rPr>
        <w:t>“</w:t>
      </w:r>
      <w:r>
        <w:rPr>
          <w:spacing w:val="5"/>
          <w:lang w:eastAsia="zh-CN"/>
        </w:rPr>
        <w:t>十四五</w:t>
      </w:r>
      <w:r>
        <w:rPr>
          <w:spacing w:val="5"/>
          <w:lang w:eastAsia="zh-CN"/>
        </w:rPr>
        <w:t>”</w:t>
      </w:r>
      <w:r>
        <w:rPr>
          <w:spacing w:val="5"/>
          <w:lang w:eastAsia="zh-CN"/>
        </w:rPr>
        <w:t>规</w:t>
      </w:r>
      <w:r>
        <w:rPr>
          <w:spacing w:val="4"/>
          <w:lang w:eastAsia="zh-CN"/>
        </w:rPr>
        <w:t>划的关</w:t>
      </w:r>
      <w:r>
        <w:rPr>
          <w:spacing w:val="11"/>
          <w:lang w:eastAsia="zh-CN"/>
        </w:rPr>
        <w:t>键之年，也是石油和化工行业高质量发展的重要一年。为全面贯彻党的二十大精神和中央经济工作会议精神，引导石油和化工企业扎实做优做强，加快建设世界一流企业步伐，促进石油和化工</w:t>
      </w:r>
      <w:r>
        <w:rPr>
          <w:spacing w:val="4"/>
          <w:lang w:eastAsia="zh-CN"/>
        </w:rPr>
        <w:t>行业高质量发展，中国化工企业管理协会在连续</w:t>
      </w:r>
      <w:r>
        <w:rPr>
          <w:spacing w:val="4"/>
          <w:lang w:eastAsia="zh-CN"/>
        </w:rPr>
        <w:t>21</w:t>
      </w:r>
      <w:r>
        <w:rPr>
          <w:spacing w:val="4"/>
          <w:lang w:eastAsia="zh-CN"/>
        </w:rPr>
        <w:t>年向社会发布</w:t>
      </w:r>
      <w:r>
        <w:rPr>
          <w:spacing w:val="6"/>
          <w:lang w:eastAsia="zh-CN"/>
        </w:rPr>
        <w:t>中国石油和化工企业</w:t>
      </w:r>
      <w:r>
        <w:rPr>
          <w:spacing w:val="6"/>
          <w:lang w:eastAsia="zh-CN"/>
        </w:rPr>
        <w:t>500</w:t>
      </w:r>
      <w:r>
        <w:rPr>
          <w:spacing w:val="6"/>
          <w:lang w:eastAsia="zh-CN"/>
        </w:rPr>
        <w:t>强排行榜和行业发展研究报告独家权威</w:t>
      </w:r>
      <w:r>
        <w:rPr>
          <w:spacing w:val="-2"/>
          <w:lang w:eastAsia="zh-CN"/>
        </w:rPr>
        <w:t>信息的基础上，继续向社会发布</w:t>
      </w:r>
      <w:r>
        <w:rPr>
          <w:spacing w:val="-2"/>
          <w:lang w:eastAsia="zh-CN"/>
        </w:rPr>
        <w:t>2024</w:t>
      </w:r>
      <w:r>
        <w:rPr>
          <w:spacing w:val="-2"/>
          <w:lang w:eastAsia="zh-CN"/>
        </w:rPr>
        <w:t>中国石油</w:t>
      </w:r>
      <w:r>
        <w:rPr>
          <w:spacing w:val="-3"/>
          <w:lang w:eastAsia="zh-CN"/>
        </w:rPr>
        <w:t>和化工企业</w:t>
      </w:r>
      <w:r>
        <w:rPr>
          <w:spacing w:val="-3"/>
          <w:lang w:eastAsia="zh-CN"/>
        </w:rPr>
        <w:t>500</w:t>
      </w:r>
      <w:r>
        <w:rPr>
          <w:spacing w:val="-3"/>
          <w:lang w:eastAsia="zh-CN"/>
        </w:rPr>
        <w:t>强</w:t>
      </w:r>
      <w:r>
        <w:rPr>
          <w:spacing w:val="4"/>
          <w:lang w:eastAsia="zh-CN"/>
        </w:rPr>
        <w:t>和分行业百强企业榜单和</w:t>
      </w:r>
      <w:r>
        <w:rPr>
          <w:spacing w:val="4"/>
          <w:lang w:eastAsia="zh-CN"/>
        </w:rPr>
        <w:t>2024</w:t>
      </w:r>
      <w:r>
        <w:rPr>
          <w:spacing w:val="4"/>
          <w:lang w:eastAsia="zh-CN"/>
        </w:rPr>
        <w:t>中国石油和化</w:t>
      </w:r>
      <w:r>
        <w:rPr>
          <w:spacing w:val="3"/>
          <w:lang w:eastAsia="zh-CN"/>
        </w:rPr>
        <w:t>工企业</w:t>
      </w:r>
      <w:r>
        <w:rPr>
          <w:spacing w:val="3"/>
          <w:lang w:eastAsia="zh-CN"/>
        </w:rPr>
        <w:t>500</w:t>
      </w:r>
      <w:r>
        <w:rPr>
          <w:spacing w:val="3"/>
          <w:lang w:eastAsia="zh-CN"/>
        </w:rPr>
        <w:t>强发展研</w:t>
      </w:r>
    </w:p>
    <w:p w:rsidR="00001BAE" w:rsidRDefault="00D86C91">
      <w:pPr>
        <w:pStyle w:val="a3"/>
        <w:spacing w:before="1" w:line="222" w:lineRule="auto"/>
        <w:ind w:left="62"/>
        <w:rPr>
          <w:lang w:eastAsia="zh-CN"/>
        </w:rPr>
      </w:pPr>
      <w:r>
        <w:rPr>
          <w:spacing w:val="6"/>
          <w:lang w:eastAsia="zh-CN"/>
        </w:rPr>
        <w:t>究报告。现将有关事项通知如下：</w:t>
      </w:r>
    </w:p>
    <w:p w:rsidR="00001BAE" w:rsidRDefault="00D86C91">
      <w:pPr>
        <w:pStyle w:val="a3"/>
        <w:spacing w:before="339" w:line="221" w:lineRule="auto"/>
        <w:ind w:left="698"/>
        <w:rPr>
          <w:lang w:eastAsia="zh-CN"/>
        </w:rPr>
      </w:pPr>
      <w:r>
        <w:rPr>
          <w:spacing w:val="-2"/>
          <w:lang w:eastAsia="zh-CN"/>
        </w:rPr>
        <w:t>1.</w:t>
      </w:r>
      <w:r>
        <w:rPr>
          <w:spacing w:val="-2"/>
          <w:lang w:eastAsia="zh-CN"/>
        </w:rPr>
        <w:t>发布原则</w:t>
      </w:r>
    </w:p>
    <w:p w:rsidR="00001BAE" w:rsidRDefault="00D86C91">
      <w:pPr>
        <w:pStyle w:val="a3"/>
        <w:spacing w:before="191" w:line="561" w:lineRule="exact"/>
        <w:ind w:right="18"/>
        <w:jc w:val="right"/>
        <w:rPr>
          <w:lang w:eastAsia="zh-CN"/>
        </w:rPr>
      </w:pPr>
      <w:r>
        <w:rPr>
          <w:spacing w:val="11"/>
          <w:position w:val="18"/>
          <w:lang w:eastAsia="zh-CN"/>
        </w:rPr>
        <w:t>凡在中国境内注册的规模以上具有独立法人资格的石油和化</w:t>
      </w:r>
    </w:p>
    <w:p w:rsidR="00001BAE" w:rsidRDefault="00D86C91">
      <w:pPr>
        <w:pStyle w:val="a3"/>
        <w:spacing w:before="1" w:line="221" w:lineRule="auto"/>
        <w:ind w:left="52"/>
        <w:rPr>
          <w:lang w:eastAsia="zh-CN"/>
        </w:rPr>
      </w:pPr>
      <w:r>
        <w:rPr>
          <w:spacing w:val="-2"/>
          <w:lang w:eastAsia="zh-CN"/>
        </w:rPr>
        <w:t>工企业均列入调查对象，发布工作对企业不收取费用。</w:t>
      </w:r>
    </w:p>
    <w:p w:rsidR="00001BAE" w:rsidRDefault="00001BAE">
      <w:pPr>
        <w:spacing w:line="221" w:lineRule="auto"/>
        <w:rPr>
          <w:lang w:eastAsia="zh-CN"/>
        </w:rPr>
        <w:sectPr w:rsidR="00001BAE">
          <w:footerReference w:type="default" r:id="rId7"/>
          <w:pgSz w:w="11907" w:h="16839"/>
          <w:pgMar w:top="1431" w:right="1429" w:bottom="635" w:left="1417" w:header="0" w:footer="474" w:gutter="0"/>
          <w:cols w:space="720"/>
        </w:sectPr>
      </w:pPr>
    </w:p>
    <w:p w:rsidR="00001BAE" w:rsidRDefault="00D86C91">
      <w:pPr>
        <w:pStyle w:val="a3"/>
        <w:spacing w:before="182" w:line="221" w:lineRule="auto"/>
        <w:ind w:left="655"/>
        <w:outlineLvl w:val="0"/>
        <w:rPr>
          <w:lang w:eastAsia="zh-CN"/>
        </w:rPr>
      </w:pPr>
      <w:r>
        <w:rPr>
          <w:spacing w:val="7"/>
          <w:lang w:eastAsia="zh-CN"/>
        </w:rPr>
        <w:lastRenderedPageBreak/>
        <w:t>2.</w:t>
      </w:r>
      <w:r>
        <w:rPr>
          <w:spacing w:val="7"/>
          <w:lang w:eastAsia="zh-CN"/>
        </w:rPr>
        <w:t>发布项目类别和企业应填报的数据</w:t>
      </w:r>
    </w:p>
    <w:p w:rsidR="00001BAE" w:rsidRDefault="00D86C91">
      <w:pPr>
        <w:pStyle w:val="a3"/>
        <w:spacing w:before="192" w:line="333" w:lineRule="auto"/>
        <w:ind w:left="24" w:right="99" w:firstLine="648"/>
        <w:rPr>
          <w:lang w:eastAsia="zh-CN"/>
        </w:rPr>
      </w:pPr>
      <w:r>
        <w:rPr>
          <w:spacing w:val="10"/>
          <w:lang w:eastAsia="zh-CN"/>
        </w:rPr>
        <w:t>为更加完整准确地反映中国石油和化工大企业的发展状况，</w:t>
      </w:r>
      <w:r>
        <w:rPr>
          <w:spacing w:val="8"/>
          <w:lang w:eastAsia="zh-CN"/>
        </w:rPr>
        <w:t>我会将在原有发布内容的基础上，同时发布综合类企业排行榜，</w:t>
      </w:r>
      <w:r>
        <w:rPr>
          <w:spacing w:val="5"/>
          <w:lang w:eastAsia="zh-CN"/>
        </w:rPr>
        <w:t>具有独立法人资格的生产经营企业</w:t>
      </w:r>
      <w:r>
        <w:rPr>
          <w:spacing w:val="5"/>
          <w:lang w:eastAsia="zh-CN"/>
        </w:rPr>
        <w:t>500</w:t>
      </w:r>
      <w:r>
        <w:rPr>
          <w:spacing w:val="5"/>
          <w:lang w:eastAsia="zh-CN"/>
        </w:rPr>
        <w:t>强排行榜和上市公司</w:t>
      </w:r>
      <w:r>
        <w:rPr>
          <w:spacing w:val="5"/>
          <w:lang w:eastAsia="zh-CN"/>
        </w:rPr>
        <w:t>500</w:t>
      </w:r>
    </w:p>
    <w:p w:rsidR="00001BAE" w:rsidRDefault="00D86C91">
      <w:pPr>
        <w:pStyle w:val="a3"/>
        <w:spacing w:line="222" w:lineRule="auto"/>
        <w:ind w:left="31"/>
        <w:rPr>
          <w:lang w:eastAsia="zh-CN"/>
        </w:rPr>
      </w:pPr>
      <w:r>
        <w:rPr>
          <w:spacing w:val="-2"/>
          <w:lang w:eastAsia="zh-CN"/>
        </w:rPr>
        <w:t>强排行榜等。</w:t>
      </w:r>
    </w:p>
    <w:p w:rsidR="00001BAE" w:rsidRDefault="00D86C91">
      <w:pPr>
        <w:pStyle w:val="a3"/>
        <w:spacing w:before="189" w:line="333" w:lineRule="auto"/>
        <w:ind w:left="30" w:right="98" w:firstLine="636"/>
        <w:rPr>
          <w:lang w:eastAsia="zh-CN"/>
        </w:rPr>
      </w:pPr>
      <w:r>
        <w:rPr>
          <w:spacing w:val="5"/>
          <w:lang w:eastAsia="zh-CN"/>
        </w:rPr>
        <w:t>（</w:t>
      </w:r>
      <w:r>
        <w:rPr>
          <w:spacing w:val="5"/>
          <w:lang w:eastAsia="zh-CN"/>
        </w:rPr>
        <w:t>1</w:t>
      </w:r>
      <w:r>
        <w:rPr>
          <w:spacing w:val="5"/>
          <w:lang w:eastAsia="zh-CN"/>
        </w:rPr>
        <w:t>）企业根据经会计师事务所或审计机构确认的</w:t>
      </w:r>
      <w:r>
        <w:rPr>
          <w:spacing w:val="5"/>
          <w:lang w:eastAsia="zh-CN"/>
        </w:rPr>
        <w:t>20</w:t>
      </w:r>
      <w:r>
        <w:rPr>
          <w:spacing w:val="4"/>
          <w:lang w:eastAsia="zh-CN"/>
        </w:rPr>
        <w:t>23</w:t>
      </w:r>
      <w:r>
        <w:rPr>
          <w:spacing w:val="4"/>
          <w:lang w:eastAsia="zh-CN"/>
        </w:rPr>
        <w:t>年度</w:t>
      </w:r>
      <w:r>
        <w:rPr>
          <w:spacing w:val="11"/>
          <w:lang w:eastAsia="zh-CN"/>
        </w:rPr>
        <w:t>主营业务收入（销售收入）等数据，如实填报，确保数据的合法</w:t>
      </w:r>
    </w:p>
    <w:p w:rsidR="00001BAE" w:rsidRDefault="00D86C91">
      <w:pPr>
        <w:pStyle w:val="a3"/>
        <w:spacing w:line="221" w:lineRule="auto"/>
        <w:ind w:left="26"/>
        <w:rPr>
          <w:lang w:eastAsia="zh-CN"/>
        </w:rPr>
      </w:pPr>
      <w:r>
        <w:rPr>
          <w:spacing w:val="2"/>
          <w:lang w:eastAsia="zh-CN"/>
        </w:rPr>
        <w:t>性、真实性和准确性。</w:t>
      </w:r>
    </w:p>
    <w:p w:rsidR="00001BAE" w:rsidRDefault="00D86C91">
      <w:pPr>
        <w:pStyle w:val="a3"/>
        <w:spacing w:before="192" w:line="333" w:lineRule="auto"/>
        <w:ind w:left="21" w:firstLine="645"/>
        <w:rPr>
          <w:lang w:eastAsia="zh-CN"/>
        </w:rPr>
      </w:pPr>
      <w:r>
        <w:rPr>
          <w:spacing w:val="-1"/>
          <w:lang w:eastAsia="zh-CN"/>
        </w:rPr>
        <w:t>（</w:t>
      </w:r>
      <w:r>
        <w:rPr>
          <w:spacing w:val="-1"/>
          <w:lang w:eastAsia="zh-CN"/>
        </w:rPr>
        <w:t>2</w:t>
      </w:r>
      <w:r>
        <w:rPr>
          <w:spacing w:val="-1"/>
          <w:lang w:eastAsia="zh-CN"/>
        </w:rPr>
        <w:t>）根据</w:t>
      </w:r>
      <w:r>
        <w:rPr>
          <w:spacing w:val="-1"/>
          <w:lang w:eastAsia="zh-CN"/>
        </w:rPr>
        <w:t>2023</w:t>
      </w:r>
      <w:r>
        <w:rPr>
          <w:spacing w:val="-1"/>
          <w:lang w:eastAsia="zh-CN"/>
        </w:rPr>
        <w:t>年度石油和化工分行业（石油天然气开采业、</w:t>
      </w:r>
      <w:r>
        <w:rPr>
          <w:spacing w:val="9"/>
          <w:lang w:eastAsia="zh-CN"/>
        </w:rPr>
        <w:t>精炼石油产品企业、炼焦企业、基础化学原料企业、肥料企业、</w:t>
      </w:r>
      <w:r>
        <w:rPr>
          <w:spacing w:val="11"/>
          <w:lang w:eastAsia="zh-CN"/>
        </w:rPr>
        <w:t>农药企业、专用化学产品企业、橡胶和塑料企业、石油和化工专</w:t>
      </w:r>
      <w:r>
        <w:rPr>
          <w:spacing w:val="10"/>
          <w:lang w:eastAsia="zh-CN"/>
        </w:rPr>
        <w:t>用设备企业、合成材料企业、涂料油墨颜料及类似产品企业等）</w:t>
      </w:r>
      <w:r>
        <w:rPr>
          <w:spacing w:val="8"/>
          <w:lang w:eastAsia="zh-CN"/>
        </w:rPr>
        <w:t>企业主营业务收入数据，发布</w:t>
      </w:r>
      <w:r>
        <w:rPr>
          <w:spacing w:val="8"/>
          <w:lang w:eastAsia="zh-CN"/>
        </w:rPr>
        <w:t>2024</w:t>
      </w:r>
      <w:r>
        <w:rPr>
          <w:spacing w:val="8"/>
          <w:lang w:eastAsia="zh-CN"/>
        </w:rPr>
        <w:t>中国石油和化工分行业企业</w:t>
      </w:r>
    </w:p>
    <w:p w:rsidR="00001BAE" w:rsidRDefault="00D86C91">
      <w:pPr>
        <w:pStyle w:val="a3"/>
        <w:spacing w:before="1" w:line="221" w:lineRule="auto"/>
        <w:ind w:left="37"/>
        <w:rPr>
          <w:lang w:eastAsia="zh-CN"/>
        </w:rPr>
      </w:pPr>
      <w:r>
        <w:rPr>
          <w:spacing w:val="-1"/>
          <w:lang w:eastAsia="zh-CN"/>
        </w:rPr>
        <w:t>百强榜单。</w:t>
      </w:r>
    </w:p>
    <w:p w:rsidR="00001BAE" w:rsidRDefault="00001BAE">
      <w:pPr>
        <w:rPr>
          <w:lang w:eastAsia="zh-CN"/>
        </w:rPr>
      </w:pPr>
    </w:p>
    <w:p w:rsidR="00001BAE" w:rsidRDefault="00D86C91">
      <w:pPr>
        <w:pStyle w:val="a3"/>
        <w:spacing w:before="101" w:line="224" w:lineRule="auto"/>
        <w:ind w:left="660"/>
        <w:outlineLvl w:val="0"/>
        <w:rPr>
          <w:lang w:eastAsia="zh-CN"/>
        </w:rPr>
      </w:pPr>
      <w:r>
        <w:rPr>
          <w:spacing w:val="6"/>
          <w:lang w:eastAsia="zh-CN"/>
        </w:rPr>
        <w:t>3.</w:t>
      </w:r>
      <w:r>
        <w:rPr>
          <w:spacing w:val="6"/>
          <w:lang w:eastAsia="zh-CN"/>
        </w:rPr>
        <w:t>入选条件</w:t>
      </w:r>
    </w:p>
    <w:p w:rsidR="00001BAE" w:rsidRDefault="00D86C91">
      <w:pPr>
        <w:pStyle w:val="a3"/>
        <w:spacing w:before="186" w:line="334" w:lineRule="auto"/>
        <w:ind w:left="37" w:right="95" w:firstLine="624"/>
        <w:jc w:val="both"/>
        <w:rPr>
          <w:lang w:eastAsia="zh-CN"/>
        </w:rPr>
      </w:pPr>
      <w:r>
        <w:rPr>
          <w:spacing w:val="5"/>
          <w:lang w:eastAsia="zh-CN"/>
        </w:rPr>
        <w:t>入选企业需填写</w:t>
      </w:r>
      <w:r>
        <w:rPr>
          <w:spacing w:val="5"/>
          <w:lang w:eastAsia="zh-CN"/>
        </w:rPr>
        <w:t>2024</w:t>
      </w:r>
      <w:r>
        <w:rPr>
          <w:spacing w:val="5"/>
          <w:lang w:eastAsia="zh-CN"/>
        </w:rPr>
        <w:t>中国石油和化</w:t>
      </w:r>
      <w:r>
        <w:rPr>
          <w:spacing w:val="4"/>
          <w:lang w:eastAsia="zh-CN"/>
        </w:rPr>
        <w:t>工企业</w:t>
      </w:r>
      <w:r>
        <w:rPr>
          <w:spacing w:val="4"/>
          <w:lang w:eastAsia="zh-CN"/>
        </w:rPr>
        <w:t>500</w:t>
      </w:r>
      <w:r>
        <w:rPr>
          <w:spacing w:val="4"/>
          <w:lang w:eastAsia="zh-CN"/>
        </w:rPr>
        <w:t>强暨分行业</w:t>
      </w:r>
      <w:r>
        <w:rPr>
          <w:spacing w:val="21"/>
          <w:lang w:eastAsia="zh-CN"/>
        </w:rPr>
        <w:t>百强企业调查表。调查表也可登录：</w:t>
      </w:r>
      <w:r>
        <w:rPr>
          <w:lang w:eastAsia="zh-CN"/>
        </w:rPr>
        <w:t>www</w:t>
      </w:r>
      <w:r>
        <w:rPr>
          <w:spacing w:val="21"/>
          <w:lang w:eastAsia="zh-CN"/>
        </w:rPr>
        <w:t>.</w:t>
      </w:r>
      <w:r>
        <w:rPr>
          <w:lang w:eastAsia="zh-CN"/>
        </w:rPr>
        <w:t>ccema</w:t>
      </w:r>
      <w:r>
        <w:rPr>
          <w:spacing w:val="21"/>
          <w:lang w:eastAsia="zh-CN"/>
        </w:rPr>
        <w:t>.</w:t>
      </w:r>
      <w:r>
        <w:rPr>
          <w:lang w:eastAsia="zh-CN"/>
        </w:rPr>
        <w:t>org</w:t>
      </w:r>
      <w:r>
        <w:rPr>
          <w:spacing w:val="21"/>
          <w:lang w:eastAsia="zh-CN"/>
        </w:rPr>
        <w:t>.</w:t>
      </w:r>
      <w:r>
        <w:rPr>
          <w:lang w:eastAsia="zh-CN"/>
        </w:rPr>
        <w:t>cn</w:t>
      </w:r>
      <w:r>
        <w:rPr>
          <w:spacing w:val="21"/>
          <w:lang w:eastAsia="zh-CN"/>
        </w:rPr>
        <w:t>或者</w:t>
      </w:r>
    </w:p>
    <w:p w:rsidR="00001BAE" w:rsidRDefault="00D86C91">
      <w:pPr>
        <w:pStyle w:val="a3"/>
        <w:spacing w:before="1" w:line="223" w:lineRule="auto"/>
      </w:pPr>
      <w:r>
        <w:t>www</w:t>
      </w:r>
      <w:r>
        <w:rPr>
          <w:spacing w:val="9"/>
        </w:rPr>
        <w:t>.</w:t>
      </w:r>
      <w:r>
        <w:t>chinacem</w:t>
      </w:r>
      <w:r>
        <w:rPr>
          <w:spacing w:val="9"/>
        </w:rPr>
        <w:t>.</w:t>
      </w:r>
      <w:r>
        <w:t>net</w:t>
      </w:r>
      <w:r>
        <w:rPr>
          <w:spacing w:val="9"/>
        </w:rPr>
        <w:t>下载。</w:t>
      </w:r>
    </w:p>
    <w:p w:rsidR="00001BAE" w:rsidRDefault="00D86C91">
      <w:pPr>
        <w:pStyle w:val="a3"/>
        <w:spacing w:before="337" w:line="224" w:lineRule="auto"/>
        <w:ind w:left="650"/>
        <w:outlineLvl w:val="0"/>
      </w:pPr>
      <w:r>
        <w:rPr>
          <w:spacing w:val="8"/>
        </w:rPr>
        <w:t>4.</w:t>
      </w:r>
      <w:r>
        <w:rPr>
          <w:spacing w:val="8"/>
        </w:rPr>
        <w:t>产生过程</w:t>
      </w:r>
    </w:p>
    <w:p w:rsidR="00001BAE" w:rsidRDefault="00D86C91">
      <w:pPr>
        <w:pStyle w:val="a3"/>
        <w:spacing w:before="182" w:line="334" w:lineRule="auto"/>
        <w:ind w:left="21" w:right="100" w:firstLine="652"/>
        <w:jc w:val="both"/>
        <w:rPr>
          <w:lang w:eastAsia="zh-CN"/>
        </w:rPr>
      </w:pPr>
      <w:r>
        <w:rPr>
          <w:spacing w:val="5"/>
          <w:lang w:eastAsia="zh-CN"/>
        </w:rPr>
        <w:t>我会组织中国石油和化工企业</w:t>
      </w:r>
      <w:r>
        <w:rPr>
          <w:spacing w:val="5"/>
          <w:lang w:eastAsia="zh-CN"/>
        </w:rPr>
        <w:t>500</w:t>
      </w:r>
      <w:r>
        <w:rPr>
          <w:spacing w:val="5"/>
          <w:lang w:eastAsia="zh-CN"/>
        </w:rPr>
        <w:t>强</w:t>
      </w:r>
      <w:r>
        <w:rPr>
          <w:spacing w:val="4"/>
          <w:lang w:eastAsia="zh-CN"/>
        </w:rPr>
        <w:t>数据采集组和专家评审</w:t>
      </w:r>
      <w:r>
        <w:rPr>
          <w:spacing w:val="9"/>
          <w:lang w:eastAsia="zh-CN"/>
        </w:rPr>
        <w:t>委员会对数据和评选工作进行审核，同时征求国</w:t>
      </w:r>
      <w:r>
        <w:rPr>
          <w:spacing w:val="8"/>
          <w:lang w:eastAsia="zh-CN"/>
        </w:rPr>
        <w:t>家有关部门及石</w:t>
      </w:r>
      <w:r>
        <w:rPr>
          <w:spacing w:val="11"/>
          <w:lang w:eastAsia="zh-CN"/>
        </w:rPr>
        <w:t>油、化工专业协会和相关</w:t>
      </w:r>
      <w:r>
        <w:rPr>
          <w:spacing w:val="11"/>
          <w:lang w:eastAsia="zh-CN"/>
        </w:rPr>
        <w:t>省市石油化工行业协会（办）等单位的意见，依照国际通行惯例做法，客观、公正地核定和发布。中国</w:t>
      </w:r>
      <w:r>
        <w:rPr>
          <w:spacing w:val="6"/>
          <w:lang w:eastAsia="zh-CN"/>
        </w:rPr>
        <w:t>石油和化工企业</w:t>
      </w:r>
      <w:r>
        <w:rPr>
          <w:spacing w:val="6"/>
          <w:lang w:eastAsia="zh-CN"/>
        </w:rPr>
        <w:t>500</w:t>
      </w:r>
      <w:r>
        <w:rPr>
          <w:spacing w:val="6"/>
          <w:lang w:eastAsia="zh-CN"/>
        </w:rPr>
        <w:t>强的发布工作是行业发</w:t>
      </w:r>
      <w:r>
        <w:rPr>
          <w:spacing w:val="5"/>
          <w:lang w:eastAsia="zh-CN"/>
        </w:rPr>
        <w:t>展的一件大事，请各</w:t>
      </w:r>
    </w:p>
    <w:p w:rsidR="00001BAE" w:rsidRDefault="00D86C91">
      <w:pPr>
        <w:pStyle w:val="a3"/>
        <w:spacing w:before="1" w:line="222" w:lineRule="auto"/>
        <w:ind w:left="21"/>
        <w:rPr>
          <w:lang w:eastAsia="zh-CN"/>
        </w:rPr>
      </w:pPr>
      <w:r>
        <w:rPr>
          <w:spacing w:val="11"/>
          <w:lang w:eastAsia="zh-CN"/>
        </w:rPr>
        <w:t>石油和化工专业协会、地方石油和化工行业协会和企业给予大力</w:t>
      </w:r>
    </w:p>
    <w:p w:rsidR="00001BAE" w:rsidRDefault="00001BAE">
      <w:pPr>
        <w:spacing w:line="222" w:lineRule="auto"/>
        <w:rPr>
          <w:lang w:eastAsia="zh-CN"/>
        </w:rPr>
        <w:sectPr w:rsidR="00001BAE">
          <w:footerReference w:type="default" r:id="rId8"/>
          <w:pgSz w:w="11907" w:h="16839"/>
          <w:pgMar w:top="1431" w:right="1339" w:bottom="635" w:left="1440" w:header="0" w:footer="474" w:gutter="0"/>
          <w:cols w:space="720"/>
        </w:sectPr>
      </w:pPr>
    </w:p>
    <w:p w:rsidR="00001BAE" w:rsidRDefault="00D86C91">
      <w:pPr>
        <w:pStyle w:val="a3"/>
        <w:spacing w:before="181" w:line="223" w:lineRule="auto"/>
        <w:ind w:left="15"/>
        <w:rPr>
          <w:lang w:eastAsia="zh-CN"/>
        </w:rPr>
      </w:pPr>
      <w:r>
        <w:rPr>
          <w:spacing w:val="6"/>
          <w:lang w:eastAsia="zh-CN"/>
        </w:rPr>
        <w:lastRenderedPageBreak/>
        <w:t>支持，共同做好这项工作。</w:t>
      </w:r>
    </w:p>
    <w:p w:rsidR="00001BAE" w:rsidRDefault="00D86C91">
      <w:pPr>
        <w:pStyle w:val="a3"/>
        <w:spacing w:before="341" w:line="224" w:lineRule="auto"/>
        <w:ind w:left="664"/>
        <w:rPr>
          <w:lang w:eastAsia="zh-CN"/>
        </w:rPr>
      </w:pPr>
      <w:r>
        <w:rPr>
          <w:spacing w:val="10"/>
          <w:lang w:eastAsia="zh-CN"/>
        </w:rPr>
        <w:t>5</w:t>
      </w:r>
      <w:r>
        <w:rPr>
          <w:spacing w:val="10"/>
          <w:lang w:eastAsia="zh-CN"/>
        </w:rPr>
        <w:t>．调研会务组联系方式</w:t>
      </w:r>
    </w:p>
    <w:p w:rsidR="00001BAE" w:rsidRDefault="00D86C91">
      <w:pPr>
        <w:pStyle w:val="a3"/>
        <w:spacing w:before="167" w:line="221" w:lineRule="auto"/>
        <w:ind w:left="651"/>
        <w:rPr>
          <w:lang w:eastAsia="zh-CN"/>
        </w:rPr>
      </w:pPr>
      <w:r>
        <w:rPr>
          <w:spacing w:val="3"/>
          <w:lang w:eastAsia="zh-CN"/>
        </w:rPr>
        <w:t>组长：宣胜艳</w:t>
      </w:r>
      <w:r>
        <w:rPr>
          <w:spacing w:val="3"/>
          <w:lang w:eastAsia="zh-CN"/>
        </w:rPr>
        <w:t>13621206702</w:t>
      </w:r>
    </w:p>
    <w:p w:rsidR="00001BAE" w:rsidRDefault="00D86C91">
      <w:pPr>
        <w:pStyle w:val="a3"/>
        <w:spacing w:before="250" w:line="372" w:lineRule="auto"/>
        <w:ind w:left="1578" w:right="1349" w:hanging="923"/>
        <w:rPr>
          <w:lang w:eastAsia="zh-CN"/>
        </w:rPr>
      </w:pPr>
      <w:r>
        <w:rPr>
          <w:spacing w:val="-2"/>
          <w:lang w:eastAsia="zh-CN"/>
        </w:rPr>
        <w:t>成员：高峰</w:t>
      </w:r>
      <w:r>
        <w:rPr>
          <w:spacing w:val="-2"/>
          <w:lang w:eastAsia="zh-CN"/>
        </w:rPr>
        <w:t>13522068576</w:t>
      </w:r>
      <w:r>
        <w:rPr>
          <w:spacing w:val="-2"/>
          <w:lang w:eastAsia="zh-CN"/>
        </w:rPr>
        <w:t>肖肖</w:t>
      </w:r>
      <w:r>
        <w:rPr>
          <w:spacing w:val="-2"/>
          <w:lang w:eastAsia="zh-CN"/>
        </w:rPr>
        <w:t>18618429814</w:t>
      </w:r>
      <w:r>
        <w:rPr>
          <w:spacing w:val="4"/>
          <w:lang w:eastAsia="zh-CN"/>
        </w:rPr>
        <w:t>康英英</w:t>
      </w:r>
      <w:r>
        <w:rPr>
          <w:spacing w:val="4"/>
          <w:lang w:eastAsia="zh-CN"/>
        </w:rPr>
        <w:t>15810148624</w:t>
      </w:r>
      <w:r>
        <w:rPr>
          <w:spacing w:val="4"/>
          <w:lang w:eastAsia="zh-CN"/>
        </w:rPr>
        <w:t>潘辉</w:t>
      </w:r>
      <w:r>
        <w:rPr>
          <w:spacing w:val="4"/>
          <w:lang w:eastAsia="zh-CN"/>
        </w:rPr>
        <w:t>18811</w:t>
      </w:r>
      <w:r>
        <w:rPr>
          <w:spacing w:val="3"/>
          <w:lang w:eastAsia="zh-CN"/>
        </w:rPr>
        <w:t>523315</w:t>
      </w:r>
      <w:r>
        <w:rPr>
          <w:spacing w:val="1"/>
          <w:lang w:eastAsia="zh-CN"/>
        </w:rPr>
        <w:t>周兆楠</w:t>
      </w:r>
      <w:r>
        <w:rPr>
          <w:spacing w:val="1"/>
          <w:lang w:eastAsia="zh-CN"/>
        </w:rPr>
        <w:t>15110128496</w:t>
      </w:r>
      <w:r>
        <w:rPr>
          <w:spacing w:val="1"/>
          <w:lang w:eastAsia="zh-CN"/>
        </w:rPr>
        <w:t>樊俐</w:t>
      </w:r>
      <w:r>
        <w:rPr>
          <w:spacing w:val="1"/>
          <w:lang w:eastAsia="zh-CN"/>
        </w:rPr>
        <w:t>18811312680</w:t>
      </w:r>
    </w:p>
    <w:p w:rsidR="00001BAE" w:rsidRDefault="00D86C91">
      <w:pPr>
        <w:pStyle w:val="a3"/>
        <w:spacing w:line="223" w:lineRule="auto"/>
        <w:ind w:left="1625"/>
      </w:pPr>
      <w:r>
        <w:rPr>
          <w:spacing w:val="-2"/>
        </w:rPr>
        <w:t>温静</w:t>
      </w:r>
      <w:r>
        <w:rPr>
          <w:spacing w:val="-2"/>
        </w:rPr>
        <w:t>18800103140</w:t>
      </w:r>
    </w:p>
    <w:p w:rsidR="00001BAE" w:rsidRDefault="00D86C91">
      <w:pPr>
        <w:pStyle w:val="a3"/>
        <w:spacing w:before="248" w:line="224" w:lineRule="auto"/>
        <w:ind w:left="685"/>
      </w:pPr>
      <w:r>
        <w:rPr>
          <w:spacing w:val="-9"/>
        </w:rPr>
        <w:t>电话</w:t>
      </w:r>
      <w:r>
        <w:rPr>
          <w:spacing w:val="-9"/>
        </w:rPr>
        <w:t>/</w:t>
      </w:r>
      <w:r>
        <w:rPr>
          <w:spacing w:val="-9"/>
        </w:rPr>
        <w:t>传真：</w:t>
      </w:r>
      <w:r>
        <w:rPr>
          <w:spacing w:val="-9"/>
        </w:rPr>
        <w:t>010-58650585</w:t>
      </w:r>
    </w:p>
    <w:p w:rsidR="00001BAE" w:rsidRDefault="00D86C91">
      <w:pPr>
        <w:pStyle w:val="a3"/>
        <w:spacing w:before="246" w:line="218" w:lineRule="auto"/>
        <w:ind w:left="657"/>
      </w:pPr>
      <w:r>
        <w:rPr>
          <w:spacing w:val="-2"/>
        </w:rPr>
        <w:t>数据申报唯一邮箱：</w:t>
      </w:r>
      <w:r>
        <w:rPr>
          <w:spacing w:val="-2"/>
        </w:rPr>
        <w:t>cemtop500@163.com</w:t>
      </w:r>
    </w:p>
    <w:p w:rsidR="00001BAE" w:rsidRDefault="00D86C91">
      <w:pPr>
        <w:pStyle w:val="a3"/>
        <w:spacing w:before="261" w:line="624" w:lineRule="exact"/>
        <w:jc w:val="right"/>
        <w:rPr>
          <w:lang w:eastAsia="zh-CN"/>
        </w:rPr>
      </w:pPr>
      <w:r>
        <w:rPr>
          <w:spacing w:val="7"/>
          <w:position w:val="23"/>
          <w:lang w:eastAsia="zh-CN"/>
        </w:rPr>
        <w:t>地址：北京市朝阳区小营路</w:t>
      </w:r>
      <w:r>
        <w:rPr>
          <w:spacing w:val="7"/>
          <w:position w:val="23"/>
          <w:lang w:eastAsia="zh-CN"/>
        </w:rPr>
        <w:t>19</w:t>
      </w:r>
      <w:r>
        <w:rPr>
          <w:spacing w:val="7"/>
          <w:position w:val="23"/>
          <w:lang w:eastAsia="zh-CN"/>
        </w:rPr>
        <w:t>号中国昊华大厦</w:t>
      </w:r>
      <w:r>
        <w:rPr>
          <w:spacing w:val="7"/>
          <w:position w:val="23"/>
          <w:lang w:eastAsia="zh-CN"/>
        </w:rPr>
        <w:t>A</w:t>
      </w:r>
      <w:r>
        <w:rPr>
          <w:spacing w:val="7"/>
          <w:position w:val="23"/>
          <w:lang w:eastAsia="zh-CN"/>
        </w:rPr>
        <w:t>座</w:t>
      </w:r>
      <w:r>
        <w:rPr>
          <w:spacing w:val="6"/>
          <w:position w:val="23"/>
          <w:lang w:eastAsia="zh-CN"/>
        </w:rPr>
        <w:t>8</w:t>
      </w:r>
      <w:r>
        <w:rPr>
          <w:spacing w:val="6"/>
          <w:position w:val="23"/>
          <w:lang w:eastAsia="zh-CN"/>
        </w:rPr>
        <w:t>层</w:t>
      </w:r>
    </w:p>
    <w:p w:rsidR="00001BAE" w:rsidRDefault="00D86C91">
      <w:pPr>
        <w:pStyle w:val="a3"/>
        <w:spacing w:before="1" w:line="236" w:lineRule="auto"/>
        <w:rPr>
          <w:lang w:eastAsia="zh-CN"/>
        </w:rPr>
      </w:pPr>
      <w:r>
        <w:rPr>
          <w:spacing w:val="5"/>
          <w:lang w:eastAsia="zh-CN"/>
        </w:rPr>
        <w:t>（</w:t>
      </w:r>
      <w:r>
        <w:rPr>
          <w:spacing w:val="5"/>
          <w:lang w:eastAsia="zh-CN"/>
        </w:rPr>
        <w:t>100101</w:t>
      </w:r>
      <w:r>
        <w:rPr>
          <w:spacing w:val="5"/>
          <w:lang w:eastAsia="zh-CN"/>
        </w:rPr>
        <w:t>）</w:t>
      </w:r>
    </w:p>
    <w:p w:rsidR="00001BAE" w:rsidRDefault="00D86C91">
      <w:pPr>
        <w:pStyle w:val="a3"/>
        <w:spacing w:before="249" w:line="559" w:lineRule="exact"/>
        <w:ind w:right="7"/>
        <w:jc w:val="right"/>
        <w:rPr>
          <w:lang w:eastAsia="zh-CN"/>
        </w:rPr>
      </w:pPr>
      <w:r>
        <w:rPr>
          <w:spacing w:val="4"/>
          <w:position w:val="18"/>
          <w:lang w:eastAsia="zh-CN"/>
        </w:rPr>
        <w:t>附件：</w:t>
      </w:r>
      <w:r>
        <w:rPr>
          <w:spacing w:val="4"/>
          <w:position w:val="18"/>
          <w:lang w:eastAsia="zh-CN"/>
        </w:rPr>
        <w:t>2024</w:t>
      </w:r>
      <w:r>
        <w:rPr>
          <w:spacing w:val="4"/>
          <w:position w:val="18"/>
          <w:lang w:eastAsia="zh-CN"/>
        </w:rPr>
        <w:t>中国石油和化工企业</w:t>
      </w:r>
      <w:r>
        <w:rPr>
          <w:spacing w:val="4"/>
          <w:position w:val="18"/>
          <w:lang w:eastAsia="zh-CN"/>
        </w:rPr>
        <w:t>500</w:t>
      </w:r>
      <w:r>
        <w:rPr>
          <w:spacing w:val="4"/>
          <w:position w:val="18"/>
          <w:lang w:eastAsia="zh-CN"/>
        </w:rPr>
        <w:t>强暨分行业百强企业</w:t>
      </w:r>
    </w:p>
    <w:p w:rsidR="00001BAE" w:rsidRDefault="00D86C91">
      <w:pPr>
        <w:pStyle w:val="a3"/>
        <w:spacing w:line="224" w:lineRule="auto"/>
        <w:ind w:left="7"/>
        <w:rPr>
          <w:lang w:eastAsia="zh-CN"/>
        </w:rPr>
      </w:pPr>
      <w:r>
        <w:rPr>
          <w:spacing w:val="5"/>
          <w:lang w:eastAsia="zh-CN"/>
        </w:rPr>
        <w:t>调查表</w:t>
      </w:r>
    </w:p>
    <w:p w:rsidR="00001BAE" w:rsidRDefault="00001BAE">
      <w:pPr>
        <w:spacing w:line="319" w:lineRule="auto"/>
        <w:rPr>
          <w:lang w:eastAsia="zh-CN"/>
        </w:rPr>
      </w:pPr>
    </w:p>
    <w:p w:rsidR="00001BAE" w:rsidRDefault="00001BAE">
      <w:pPr>
        <w:spacing w:line="320" w:lineRule="auto"/>
        <w:rPr>
          <w:lang w:eastAsia="zh-CN"/>
        </w:rPr>
      </w:pPr>
    </w:p>
    <w:p w:rsidR="00001BAE" w:rsidRDefault="00D86C91">
      <w:pPr>
        <w:pStyle w:val="a3"/>
        <w:spacing w:before="102" w:line="224" w:lineRule="auto"/>
        <w:ind w:left="651"/>
        <w:rPr>
          <w:lang w:eastAsia="zh-CN"/>
        </w:rPr>
      </w:pPr>
      <w:r>
        <w:rPr>
          <w:spacing w:val="-7"/>
          <w:lang w:eastAsia="zh-CN"/>
        </w:rPr>
        <w:t>特此通知。</w:t>
      </w:r>
    </w:p>
    <w:p w:rsidR="00001BAE" w:rsidRDefault="00001BAE">
      <w:pPr>
        <w:spacing w:line="298" w:lineRule="auto"/>
        <w:rPr>
          <w:lang w:eastAsia="zh-CN"/>
        </w:rPr>
      </w:pPr>
    </w:p>
    <w:p w:rsidR="00001BAE" w:rsidRDefault="00001BAE">
      <w:pPr>
        <w:spacing w:line="299" w:lineRule="auto"/>
        <w:rPr>
          <w:lang w:eastAsia="zh-CN"/>
        </w:rPr>
      </w:pPr>
    </w:p>
    <w:p w:rsidR="00001BAE" w:rsidRDefault="00001BAE">
      <w:pPr>
        <w:spacing w:line="299" w:lineRule="auto"/>
        <w:rPr>
          <w:lang w:eastAsia="zh-CN"/>
        </w:rPr>
      </w:pPr>
    </w:p>
    <w:p w:rsidR="00001BAE" w:rsidRDefault="00001BAE">
      <w:pPr>
        <w:spacing w:line="299" w:lineRule="auto"/>
        <w:rPr>
          <w:lang w:eastAsia="zh-CN"/>
        </w:rPr>
      </w:pPr>
    </w:p>
    <w:p w:rsidR="00001BAE" w:rsidRDefault="00D86C91">
      <w:pPr>
        <w:pStyle w:val="a3"/>
        <w:spacing w:before="101" w:line="560" w:lineRule="exact"/>
        <w:ind w:left="4480"/>
        <w:rPr>
          <w:lang w:eastAsia="zh-CN"/>
        </w:rPr>
      </w:pPr>
      <w:r>
        <w:rPr>
          <w:spacing w:val="4"/>
          <w:position w:val="18"/>
          <w:lang w:eastAsia="zh-CN"/>
        </w:rPr>
        <w:t>中国化工企业管理协会</w:t>
      </w:r>
    </w:p>
    <w:p w:rsidR="00001BAE" w:rsidRDefault="00D86C91">
      <w:pPr>
        <w:pStyle w:val="a3"/>
        <w:spacing w:before="1" w:line="222" w:lineRule="auto"/>
        <w:ind w:left="4820"/>
        <w:rPr>
          <w:lang w:eastAsia="zh-CN"/>
        </w:rPr>
      </w:pPr>
      <w:r>
        <w:rPr>
          <w:spacing w:val="-7"/>
          <w:lang w:eastAsia="zh-CN"/>
        </w:rPr>
        <w:t>2024</w:t>
      </w:r>
      <w:r>
        <w:rPr>
          <w:spacing w:val="-7"/>
          <w:lang w:eastAsia="zh-CN"/>
        </w:rPr>
        <w:t>年</w:t>
      </w:r>
      <w:r>
        <w:rPr>
          <w:spacing w:val="-7"/>
          <w:lang w:eastAsia="zh-CN"/>
        </w:rPr>
        <w:t>2</w:t>
      </w:r>
      <w:r>
        <w:rPr>
          <w:spacing w:val="-7"/>
          <w:lang w:eastAsia="zh-CN"/>
        </w:rPr>
        <w:t>月</w:t>
      </w:r>
      <w:r>
        <w:rPr>
          <w:spacing w:val="-7"/>
          <w:lang w:eastAsia="zh-CN"/>
        </w:rPr>
        <w:t>26</w:t>
      </w:r>
      <w:r>
        <w:rPr>
          <w:spacing w:val="-7"/>
          <w:lang w:eastAsia="zh-CN"/>
        </w:rPr>
        <w:t>日</w:t>
      </w:r>
    </w:p>
    <w:p w:rsidR="00001BAE" w:rsidRDefault="00001BAE">
      <w:pPr>
        <w:spacing w:line="254" w:lineRule="auto"/>
        <w:rPr>
          <w:lang w:eastAsia="zh-CN"/>
        </w:rPr>
      </w:pPr>
    </w:p>
    <w:p w:rsidR="00001BAE" w:rsidRDefault="00001BAE">
      <w:pPr>
        <w:spacing w:line="254" w:lineRule="auto"/>
        <w:rPr>
          <w:lang w:eastAsia="zh-CN"/>
        </w:rPr>
      </w:pPr>
    </w:p>
    <w:p w:rsidR="00001BAE" w:rsidRDefault="00001BAE">
      <w:pPr>
        <w:spacing w:line="254" w:lineRule="auto"/>
        <w:rPr>
          <w:lang w:eastAsia="zh-CN"/>
        </w:rPr>
      </w:pPr>
    </w:p>
    <w:p w:rsidR="00001BAE" w:rsidRDefault="00001BAE">
      <w:pPr>
        <w:spacing w:line="254" w:lineRule="auto"/>
        <w:rPr>
          <w:lang w:eastAsia="zh-CN"/>
        </w:rPr>
      </w:pPr>
    </w:p>
    <w:p w:rsidR="00001BAE" w:rsidRDefault="00001BAE">
      <w:pPr>
        <w:spacing w:line="255" w:lineRule="auto"/>
        <w:rPr>
          <w:lang w:eastAsia="zh-CN"/>
        </w:rPr>
      </w:pPr>
    </w:p>
    <w:p w:rsidR="00001BAE" w:rsidRDefault="00001BAE">
      <w:pPr>
        <w:spacing w:line="255" w:lineRule="auto"/>
        <w:rPr>
          <w:lang w:eastAsia="zh-CN"/>
        </w:rPr>
      </w:pPr>
    </w:p>
    <w:p w:rsidR="00001BAE" w:rsidRDefault="00001BAE">
      <w:pPr>
        <w:spacing w:line="255" w:lineRule="auto"/>
        <w:rPr>
          <w:lang w:eastAsia="zh-CN"/>
        </w:rPr>
      </w:pPr>
    </w:p>
    <w:p w:rsidR="00001BAE" w:rsidRDefault="00001BAE">
      <w:pPr>
        <w:spacing w:line="255" w:lineRule="auto"/>
        <w:rPr>
          <w:lang w:eastAsia="zh-CN"/>
        </w:rPr>
      </w:pPr>
    </w:p>
    <w:p w:rsidR="00001BAE" w:rsidRDefault="00001BAE">
      <w:pPr>
        <w:spacing w:line="255" w:lineRule="auto"/>
        <w:rPr>
          <w:lang w:eastAsia="zh-CN"/>
        </w:rPr>
      </w:pPr>
    </w:p>
    <w:p w:rsidR="00001BAE" w:rsidRDefault="00001BAE">
      <w:pPr>
        <w:spacing w:line="255" w:lineRule="auto"/>
        <w:rPr>
          <w:lang w:eastAsia="zh-CN"/>
        </w:rPr>
      </w:pPr>
    </w:p>
    <w:p w:rsidR="00001BAE" w:rsidRDefault="00001BAE">
      <w:pPr>
        <w:spacing w:line="255" w:lineRule="auto"/>
        <w:rPr>
          <w:lang w:eastAsia="zh-CN"/>
        </w:rPr>
      </w:pPr>
    </w:p>
    <w:p w:rsidR="00001BAE" w:rsidRDefault="00001BAE">
      <w:pPr>
        <w:spacing w:line="255" w:lineRule="auto"/>
        <w:rPr>
          <w:lang w:eastAsia="zh-CN"/>
        </w:rPr>
      </w:pPr>
    </w:p>
    <w:p w:rsidR="00001BAE" w:rsidRDefault="00001BAE">
      <w:pPr>
        <w:spacing w:line="255" w:lineRule="auto"/>
        <w:rPr>
          <w:lang w:eastAsia="zh-CN"/>
        </w:rPr>
      </w:pPr>
    </w:p>
    <w:p w:rsidR="00001BAE" w:rsidRDefault="00D86C91">
      <w:pPr>
        <w:pStyle w:val="a3"/>
        <w:spacing w:before="59" w:line="181" w:lineRule="auto"/>
        <w:ind w:left="4485"/>
        <w:rPr>
          <w:sz w:val="18"/>
          <w:szCs w:val="18"/>
          <w:lang w:eastAsia="zh-CN"/>
        </w:rPr>
      </w:pPr>
      <w:r>
        <w:rPr>
          <w:sz w:val="18"/>
          <w:szCs w:val="18"/>
          <w:lang w:eastAsia="zh-CN"/>
        </w:rPr>
        <w:t>3</w:t>
      </w:r>
    </w:p>
    <w:p w:rsidR="00001BAE" w:rsidRDefault="00001BAE">
      <w:pPr>
        <w:spacing w:line="181" w:lineRule="auto"/>
        <w:rPr>
          <w:sz w:val="18"/>
          <w:szCs w:val="18"/>
          <w:lang w:eastAsia="zh-CN"/>
        </w:rPr>
        <w:sectPr w:rsidR="00001BAE">
          <w:footerReference w:type="default" r:id="rId9"/>
          <w:pgSz w:w="11907" w:h="16839"/>
          <w:pgMar w:top="1431" w:right="1435" w:bottom="400" w:left="1445" w:header="0" w:footer="0" w:gutter="0"/>
          <w:cols w:space="720"/>
        </w:sectPr>
      </w:pPr>
    </w:p>
    <w:p w:rsidR="00001BAE" w:rsidRDefault="00D86C91">
      <w:pPr>
        <w:spacing w:before="183" w:line="226" w:lineRule="auto"/>
        <w:ind w:left="853"/>
        <w:rPr>
          <w:rFonts w:ascii="SimSun" w:eastAsia="SimSun" w:hAnsi="SimSun" w:cs="SimSun"/>
          <w:sz w:val="31"/>
          <w:szCs w:val="31"/>
          <w:lang w:eastAsia="zh-CN"/>
        </w:rPr>
      </w:pPr>
      <w:r>
        <w:rPr>
          <w:rFonts w:ascii="SimSun" w:eastAsia="SimSun" w:hAnsi="SimSun" w:cs="SimSun"/>
          <w:spacing w:val="-9"/>
          <w:sz w:val="31"/>
          <w:szCs w:val="31"/>
          <w:lang w:eastAsia="zh-CN"/>
        </w:rPr>
        <w:lastRenderedPageBreak/>
        <w:t>2024</w:t>
      </w:r>
      <w:r>
        <w:rPr>
          <w:rFonts w:ascii="SimSun" w:eastAsia="SimSun" w:hAnsi="SimSun" w:cs="SimSun"/>
          <w:spacing w:val="-9"/>
          <w:sz w:val="31"/>
          <w:szCs w:val="31"/>
          <w:lang w:eastAsia="zh-CN"/>
        </w:rPr>
        <w:t>中国石油和化工企业</w:t>
      </w:r>
      <w:r>
        <w:rPr>
          <w:rFonts w:ascii="SimSun" w:eastAsia="SimSun" w:hAnsi="SimSun" w:cs="SimSun"/>
          <w:spacing w:val="-9"/>
          <w:sz w:val="31"/>
          <w:szCs w:val="31"/>
          <w:lang w:eastAsia="zh-CN"/>
        </w:rPr>
        <w:t>500</w:t>
      </w:r>
      <w:r>
        <w:rPr>
          <w:rFonts w:ascii="SimSun" w:eastAsia="SimSun" w:hAnsi="SimSun" w:cs="SimSun"/>
          <w:spacing w:val="-9"/>
          <w:sz w:val="31"/>
          <w:szCs w:val="31"/>
          <w:lang w:eastAsia="zh-CN"/>
        </w:rPr>
        <w:t>强暨分行业百强企业调查表</w:t>
      </w:r>
    </w:p>
    <w:p w:rsidR="00001BAE" w:rsidRDefault="00001BAE">
      <w:pPr>
        <w:spacing w:line="77" w:lineRule="exact"/>
        <w:rPr>
          <w:lang w:eastAsia="zh-CN"/>
        </w:rPr>
      </w:pPr>
    </w:p>
    <w:tbl>
      <w:tblPr>
        <w:tblStyle w:val="TableNormal"/>
        <w:tblW w:w="9467" w:type="dxa"/>
        <w:tblInd w:w="2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/>
      </w:tblPr>
      <w:tblGrid>
        <w:gridCol w:w="851"/>
        <w:gridCol w:w="523"/>
        <w:gridCol w:w="1296"/>
        <w:gridCol w:w="423"/>
        <w:gridCol w:w="848"/>
        <w:gridCol w:w="731"/>
        <w:gridCol w:w="421"/>
        <w:gridCol w:w="542"/>
        <w:gridCol w:w="1150"/>
        <w:gridCol w:w="708"/>
        <w:gridCol w:w="1974"/>
      </w:tblGrid>
      <w:tr w:rsidR="00001BAE">
        <w:trPr>
          <w:trHeight w:val="536"/>
        </w:trPr>
        <w:tc>
          <w:tcPr>
            <w:tcW w:w="1374" w:type="dxa"/>
            <w:gridSpan w:val="2"/>
            <w:tcBorders>
              <w:top w:val="single" w:sz="16" w:space="0" w:color="000000"/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195" w:line="218" w:lineRule="auto"/>
              <w:ind w:left="255"/>
            </w:pPr>
            <w:r>
              <w:rPr>
                <w:spacing w:val="-3"/>
              </w:rPr>
              <w:t>企业名称</w:t>
            </w:r>
          </w:p>
        </w:tc>
        <w:tc>
          <w:tcPr>
            <w:tcW w:w="5411" w:type="dxa"/>
            <w:gridSpan w:val="7"/>
            <w:tcBorders>
              <w:top w:val="single" w:sz="16" w:space="0" w:color="000000"/>
            </w:tcBorders>
          </w:tcPr>
          <w:p w:rsidR="00001BAE" w:rsidRDefault="00001BAE"/>
        </w:tc>
        <w:tc>
          <w:tcPr>
            <w:tcW w:w="2682" w:type="dxa"/>
            <w:gridSpan w:val="2"/>
            <w:vMerge w:val="restart"/>
            <w:tcBorders>
              <w:top w:val="single" w:sz="16" w:space="0" w:color="000000"/>
              <w:bottom w:val="nil"/>
              <w:right w:val="single" w:sz="16" w:space="0" w:color="000000"/>
            </w:tcBorders>
          </w:tcPr>
          <w:p w:rsidR="00001BAE" w:rsidRDefault="00D86C91">
            <w:pPr>
              <w:pStyle w:val="TableText"/>
              <w:spacing w:before="109" w:line="217" w:lineRule="auto"/>
              <w:ind w:left="129"/>
              <w:rPr>
                <w:lang w:eastAsia="zh-CN"/>
              </w:rPr>
            </w:pPr>
            <w:r>
              <w:rPr>
                <w:spacing w:val="-3"/>
                <w:lang w:eastAsia="zh-CN"/>
              </w:rPr>
              <w:t>企业性质</w:t>
            </w:r>
          </w:p>
          <w:p w:rsidR="00001BAE" w:rsidRDefault="00D86C91">
            <w:pPr>
              <w:pStyle w:val="TableText"/>
              <w:spacing w:before="113" w:line="219" w:lineRule="auto"/>
              <w:ind w:left="155"/>
              <w:rPr>
                <w:lang w:eastAsia="zh-CN"/>
              </w:rPr>
            </w:pPr>
            <w:r>
              <w:rPr>
                <w:spacing w:val="2"/>
                <w:lang w:eastAsia="zh-CN"/>
              </w:rPr>
              <w:t>国有</w:t>
            </w:r>
            <w:r>
              <w:rPr>
                <w:spacing w:val="-25"/>
                <w:lang w:eastAsia="zh-CN"/>
              </w:rPr>
              <w:t>（）</w:t>
            </w:r>
            <w:r>
              <w:rPr>
                <w:spacing w:val="2"/>
                <w:lang w:eastAsia="zh-CN"/>
              </w:rPr>
              <w:t>外资</w:t>
            </w:r>
            <w:r>
              <w:rPr>
                <w:spacing w:val="2"/>
                <w:lang w:eastAsia="zh-CN"/>
              </w:rPr>
              <w:t>()</w:t>
            </w:r>
          </w:p>
          <w:p w:rsidR="00001BAE" w:rsidRDefault="00D86C91">
            <w:pPr>
              <w:pStyle w:val="TableText"/>
              <w:spacing w:before="110" w:line="215" w:lineRule="auto"/>
              <w:ind w:left="158"/>
            </w:pPr>
            <w:r>
              <w:rPr>
                <w:spacing w:val="-3"/>
              </w:rPr>
              <w:t>民营</w:t>
            </w:r>
            <w:r>
              <w:rPr>
                <w:spacing w:val="-23"/>
              </w:rPr>
              <w:t>（）</w:t>
            </w:r>
            <w:r>
              <w:rPr>
                <w:spacing w:val="-3"/>
              </w:rPr>
              <w:t>中外合资</w:t>
            </w:r>
            <w:r>
              <w:rPr>
                <w:spacing w:val="-3"/>
              </w:rPr>
              <w:t>()</w:t>
            </w:r>
          </w:p>
        </w:tc>
      </w:tr>
      <w:tr w:rsidR="00001BAE">
        <w:trPr>
          <w:trHeight w:val="543"/>
        </w:trPr>
        <w:tc>
          <w:tcPr>
            <w:tcW w:w="1374" w:type="dxa"/>
            <w:gridSpan w:val="2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216" w:line="218" w:lineRule="auto"/>
              <w:ind w:left="260"/>
            </w:pPr>
            <w:r>
              <w:rPr>
                <w:spacing w:val="-5"/>
              </w:rPr>
              <w:t>主管单位</w:t>
            </w:r>
          </w:p>
        </w:tc>
        <w:tc>
          <w:tcPr>
            <w:tcW w:w="5411" w:type="dxa"/>
            <w:gridSpan w:val="7"/>
          </w:tcPr>
          <w:p w:rsidR="00001BAE" w:rsidRDefault="00001BAE"/>
        </w:tc>
        <w:tc>
          <w:tcPr>
            <w:tcW w:w="2682" w:type="dxa"/>
            <w:gridSpan w:val="2"/>
            <w:vMerge/>
            <w:tcBorders>
              <w:top w:val="nil"/>
              <w:right w:val="single" w:sz="16" w:space="0" w:color="000000"/>
            </w:tcBorders>
          </w:tcPr>
          <w:p w:rsidR="00001BAE" w:rsidRDefault="00001BAE"/>
        </w:tc>
      </w:tr>
      <w:tr w:rsidR="00001BAE">
        <w:trPr>
          <w:trHeight w:val="481"/>
        </w:trPr>
        <w:tc>
          <w:tcPr>
            <w:tcW w:w="1374" w:type="dxa"/>
            <w:gridSpan w:val="2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169" w:line="221" w:lineRule="auto"/>
              <w:ind w:left="258"/>
            </w:pPr>
            <w:r>
              <w:rPr>
                <w:spacing w:val="-4"/>
              </w:rPr>
              <w:t>通讯地址</w:t>
            </w:r>
          </w:p>
        </w:tc>
        <w:tc>
          <w:tcPr>
            <w:tcW w:w="5411" w:type="dxa"/>
            <w:gridSpan w:val="7"/>
          </w:tcPr>
          <w:p w:rsidR="00001BAE" w:rsidRDefault="00001BAE"/>
        </w:tc>
        <w:tc>
          <w:tcPr>
            <w:tcW w:w="708" w:type="dxa"/>
          </w:tcPr>
          <w:p w:rsidR="00001BAE" w:rsidRDefault="00D86C91">
            <w:pPr>
              <w:pStyle w:val="TableText"/>
              <w:spacing w:before="170" w:line="218" w:lineRule="auto"/>
              <w:ind w:left="164"/>
            </w:pPr>
            <w:r>
              <w:rPr>
                <w:spacing w:val="-3"/>
              </w:rPr>
              <w:t>微信</w:t>
            </w:r>
          </w:p>
        </w:tc>
        <w:tc>
          <w:tcPr>
            <w:tcW w:w="1974" w:type="dxa"/>
            <w:tcBorders>
              <w:right w:val="single" w:sz="16" w:space="0" w:color="000000"/>
            </w:tcBorders>
          </w:tcPr>
          <w:p w:rsidR="00001BAE" w:rsidRDefault="00001BAE"/>
        </w:tc>
      </w:tr>
      <w:tr w:rsidR="00001BAE">
        <w:trPr>
          <w:trHeight w:val="480"/>
        </w:trPr>
        <w:tc>
          <w:tcPr>
            <w:tcW w:w="1374" w:type="dxa"/>
            <w:gridSpan w:val="2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170" w:line="221" w:lineRule="auto"/>
              <w:ind w:left="255"/>
            </w:pPr>
            <w:r>
              <w:rPr>
                <w:spacing w:val="-3"/>
              </w:rPr>
              <w:t>企业网址</w:t>
            </w:r>
          </w:p>
        </w:tc>
        <w:tc>
          <w:tcPr>
            <w:tcW w:w="4261" w:type="dxa"/>
            <w:gridSpan w:val="6"/>
          </w:tcPr>
          <w:p w:rsidR="00001BAE" w:rsidRDefault="00001BAE"/>
        </w:tc>
        <w:tc>
          <w:tcPr>
            <w:tcW w:w="1150" w:type="dxa"/>
          </w:tcPr>
          <w:p w:rsidR="00001BAE" w:rsidRDefault="00D86C91">
            <w:pPr>
              <w:pStyle w:val="TableText"/>
              <w:spacing w:before="170" w:line="239" w:lineRule="auto"/>
              <w:ind w:left="293"/>
            </w:pPr>
            <w:r>
              <w:rPr>
                <w:spacing w:val="-1"/>
              </w:rPr>
              <w:t>E-mail</w:t>
            </w:r>
          </w:p>
        </w:tc>
        <w:tc>
          <w:tcPr>
            <w:tcW w:w="2682" w:type="dxa"/>
            <w:gridSpan w:val="2"/>
            <w:tcBorders>
              <w:right w:val="single" w:sz="16" w:space="0" w:color="000000"/>
            </w:tcBorders>
          </w:tcPr>
          <w:p w:rsidR="00001BAE" w:rsidRDefault="00001BAE"/>
        </w:tc>
      </w:tr>
      <w:tr w:rsidR="00001BAE">
        <w:trPr>
          <w:trHeight w:val="481"/>
        </w:trPr>
        <w:tc>
          <w:tcPr>
            <w:tcW w:w="1374" w:type="dxa"/>
            <w:gridSpan w:val="2"/>
            <w:tcBorders>
              <w:left w:val="single" w:sz="16" w:space="0" w:color="000000"/>
            </w:tcBorders>
          </w:tcPr>
          <w:p w:rsidR="00001BAE" w:rsidRDefault="00001BAE"/>
        </w:tc>
        <w:tc>
          <w:tcPr>
            <w:tcW w:w="1296" w:type="dxa"/>
          </w:tcPr>
          <w:p w:rsidR="00001BAE" w:rsidRDefault="00D86C91">
            <w:pPr>
              <w:pStyle w:val="TableText"/>
              <w:spacing w:before="173" w:line="221" w:lineRule="auto"/>
              <w:ind w:left="333"/>
            </w:pPr>
            <w:r>
              <w:rPr>
                <w:spacing w:val="-7"/>
              </w:rPr>
              <w:t>姓名</w:t>
            </w:r>
          </w:p>
        </w:tc>
        <w:tc>
          <w:tcPr>
            <w:tcW w:w="1271" w:type="dxa"/>
            <w:gridSpan w:val="2"/>
          </w:tcPr>
          <w:p w:rsidR="00001BAE" w:rsidRDefault="00D86C91">
            <w:pPr>
              <w:pStyle w:val="TableText"/>
              <w:spacing w:before="173" w:line="220" w:lineRule="auto"/>
              <w:ind w:left="400"/>
            </w:pPr>
            <w:r>
              <w:rPr>
                <w:spacing w:val="-7"/>
              </w:rPr>
              <w:t>职务</w:t>
            </w:r>
          </w:p>
        </w:tc>
        <w:tc>
          <w:tcPr>
            <w:tcW w:w="1694" w:type="dxa"/>
            <w:gridSpan w:val="3"/>
          </w:tcPr>
          <w:p w:rsidR="00001BAE" w:rsidRDefault="00D86C91">
            <w:pPr>
              <w:pStyle w:val="TableText"/>
              <w:spacing w:before="173" w:line="220" w:lineRule="auto"/>
              <w:ind w:left="588"/>
            </w:pPr>
            <w:r>
              <w:rPr>
                <w:spacing w:val="-18"/>
              </w:rPr>
              <w:t>电话</w:t>
            </w:r>
          </w:p>
        </w:tc>
        <w:tc>
          <w:tcPr>
            <w:tcW w:w="1858" w:type="dxa"/>
            <w:gridSpan w:val="2"/>
          </w:tcPr>
          <w:p w:rsidR="00001BAE" w:rsidRDefault="00D86C91">
            <w:pPr>
              <w:pStyle w:val="TableText"/>
              <w:spacing w:before="173" w:line="219" w:lineRule="auto"/>
              <w:ind w:left="659"/>
            </w:pPr>
            <w:r>
              <w:rPr>
                <w:spacing w:val="-8"/>
              </w:rPr>
              <w:t>手机</w:t>
            </w:r>
          </w:p>
        </w:tc>
        <w:tc>
          <w:tcPr>
            <w:tcW w:w="1974" w:type="dxa"/>
            <w:tcBorders>
              <w:right w:val="single" w:sz="16" w:space="0" w:color="000000"/>
            </w:tcBorders>
          </w:tcPr>
          <w:p w:rsidR="00001BAE" w:rsidRDefault="00D86C91">
            <w:pPr>
              <w:pStyle w:val="TableText"/>
              <w:spacing w:before="173" w:line="220" w:lineRule="auto"/>
              <w:ind w:left="712"/>
            </w:pPr>
            <w:r>
              <w:rPr>
                <w:spacing w:val="-8"/>
              </w:rPr>
              <w:t>传真</w:t>
            </w:r>
          </w:p>
        </w:tc>
      </w:tr>
      <w:tr w:rsidR="00001BAE">
        <w:trPr>
          <w:trHeight w:val="481"/>
        </w:trPr>
        <w:tc>
          <w:tcPr>
            <w:tcW w:w="1374" w:type="dxa"/>
            <w:gridSpan w:val="2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175" w:line="220" w:lineRule="auto"/>
              <w:ind w:left="155"/>
            </w:pPr>
            <w:r>
              <w:rPr>
                <w:spacing w:val="-4"/>
              </w:rPr>
              <w:t>法定代表人</w:t>
            </w:r>
          </w:p>
        </w:tc>
        <w:tc>
          <w:tcPr>
            <w:tcW w:w="1296" w:type="dxa"/>
          </w:tcPr>
          <w:p w:rsidR="00001BAE" w:rsidRDefault="00001BAE"/>
        </w:tc>
        <w:tc>
          <w:tcPr>
            <w:tcW w:w="1271" w:type="dxa"/>
            <w:gridSpan w:val="2"/>
          </w:tcPr>
          <w:p w:rsidR="00001BAE" w:rsidRDefault="00001BAE"/>
        </w:tc>
        <w:tc>
          <w:tcPr>
            <w:tcW w:w="1694" w:type="dxa"/>
            <w:gridSpan w:val="3"/>
          </w:tcPr>
          <w:p w:rsidR="00001BAE" w:rsidRDefault="00001BAE"/>
        </w:tc>
        <w:tc>
          <w:tcPr>
            <w:tcW w:w="1858" w:type="dxa"/>
            <w:gridSpan w:val="2"/>
          </w:tcPr>
          <w:p w:rsidR="00001BAE" w:rsidRDefault="00001BAE"/>
        </w:tc>
        <w:tc>
          <w:tcPr>
            <w:tcW w:w="1974" w:type="dxa"/>
            <w:tcBorders>
              <w:right w:val="single" w:sz="16" w:space="0" w:color="000000"/>
            </w:tcBorders>
          </w:tcPr>
          <w:p w:rsidR="00001BAE" w:rsidRDefault="00001BAE"/>
        </w:tc>
      </w:tr>
      <w:tr w:rsidR="00001BAE">
        <w:trPr>
          <w:trHeight w:val="481"/>
        </w:trPr>
        <w:tc>
          <w:tcPr>
            <w:tcW w:w="1374" w:type="dxa"/>
            <w:gridSpan w:val="2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174" w:line="219" w:lineRule="auto"/>
              <w:ind w:left="148"/>
            </w:pPr>
            <w:r>
              <w:rPr>
                <w:spacing w:val="-2"/>
              </w:rPr>
              <w:t>数据填报人</w:t>
            </w:r>
          </w:p>
        </w:tc>
        <w:tc>
          <w:tcPr>
            <w:tcW w:w="1296" w:type="dxa"/>
          </w:tcPr>
          <w:p w:rsidR="00001BAE" w:rsidRDefault="00001BAE"/>
        </w:tc>
        <w:tc>
          <w:tcPr>
            <w:tcW w:w="1271" w:type="dxa"/>
            <w:gridSpan w:val="2"/>
          </w:tcPr>
          <w:p w:rsidR="00001BAE" w:rsidRDefault="00001BAE"/>
        </w:tc>
        <w:tc>
          <w:tcPr>
            <w:tcW w:w="1694" w:type="dxa"/>
            <w:gridSpan w:val="3"/>
          </w:tcPr>
          <w:p w:rsidR="00001BAE" w:rsidRDefault="00001BAE"/>
        </w:tc>
        <w:tc>
          <w:tcPr>
            <w:tcW w:w="1858" w:type="dxa"/>
            <w:gridSpan w:val="2"/>
          </w:tcPr>
          <w:p w:rsidR="00001BAE" w:rsidRDefault="00001BAE"/>
        </w:tc>
        <w:tc>
          <w:tcPr>
            <w:tcW w:w="1974" w:type="dxa"/>
            <w:tcBorders>
              <w:right w:val="single" w:sz="16" w:space="0" w:color="000000"/>
            </w:tcBorders>
          </w:tcPr>
          <w:p w:rsidR="00001BAE" w:rsidRDefault="00001BAE"/>
        </w:tc>
      </w:tr>
      <w:tr w:rsidR="00001BAE">
        <w:trPr>
          <w:trHeight w:val="480"/>
        </w:trPr>
        <w:tc>
          <w:tcPr>
            <w:tcW w:w="1374" w:type="dxa"/>
            <w:gridSpan w:val="2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174" w:line="221" w:lineRule="auto"/>
              <w:ind w:left="155"/>
            </w:pPr>
            <w:r>
              <w:rPr>
                <w:spacing w:val="-4"/>
              </w:rPr>
              <w:t>活动联系人</w:t>
            </w:r>
          </w:p>
        </w:tc>
        <w:tc>
          <w:tcPr>
            <w:tcW w:w="1296" w:type="dxa"/>
          </w:tcPr>
          <w:p w:rsidR="00001BAE" w:rsidRDefault="00001BAE"/>
        </w:tc>
        <w:tc>
          <w:tcPr>
            <w:tcW w:w="1271" w:type="dxa"/>
            <w:gridSpan w:val="2"/>
          </w:tcPr>
          <w:p w:rsidR="00001BAE" w:rsidRDefault="00001BAE"/>
        </w:tc>
        <w:tc>
          <w:tcPr>
            <w:tcW w:w="1694" w:type="dxa"/>
            <w:gridSpan w:val="3"/>
          </w:tcPr>
          <w:p w:rsidR="00001BAE" w:rsidRDefault="00001BAE"/>
        </w:tc>
        <w:tc>
          <w:tcPr>
            <w:tcW w:w="1858" w:type="dxa"/>
            <w:gridSpan w:val="2"/>
          </w:tcPr>
          <w:p w:rsidR="00001BAE" w:rsidRDefault="00001BAE"/>
        </w:tc>
        <w:tc>
          <w:tcPr>
            <w:tcW w:w="1974" w:type="dxa"/>
            <w:tcBorders>
              <w:right w:val="single" w:sz="16" w:space="0" w:color="000000"/>
            </w:tcBorders>
          </w:tcPr>
          <w:p w:rsidR="00001BAE" w:rsidRDefault="00001BAE"/>
        </w:tc>
      </w:tr>
      <w:tr w:rsidR="00001BAE">
        <w:trPr>
          <w:trHeight w:val="480"/>
        </w:trPr>
        <w:tc>
          <w:tcPr>
            <w:tcW w:w="3093" w:type="dxa"/>
            <w:gridSpan w:val="4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177" w:line="219" w:lineRule="auto"/>
              <w:ind w:left="118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生产的主要产品或提供的服务</w:t>
            </w:r>
          </w:p>
        </w:tc>
        <w:tc>
          <w:tcPr>
            <w:tcW w:w="6374" w:type="dxa"/>
            <w:gridSpan w:val="7"/>
            <w:tcBorders>
              <w:right w:val="single" w:sz="16" w:space="0" w:color="000000"/>
            </w:tcBorders>
          </w:tcPr>
          <w:p w:rsidR="00001BAE" w:rsidRDefault="00001BAE">
            <w:pPr>
              <w:rPr>
                <w:lang w:eastAsia="zh-CN"/>
              </w:rPr>
            </w:pPr>
          </w:p>
        </w:tc>
      </w:tr>
      <w:tr w:rsidR="00001BAE">
        <w:trPr>
          <w:trHeight w:val="480"/>
        </w:trPr>
        <w:tc>
          <w:tcPr>
            <w:tcW w:w="9467" w:type="dxa"/>
            <w:gridSpan w:val="11"/>
            <w:tcBorders>
              <w:left w:val="single" w:sz="16" w:space="0" w:color="000000"/>
              <w:right w:val="single" w:sz="16" w:space="0" w:color="000000"/>
            </w:tcBorders>
          </w:tcPr>
          <w:p w:rsidR="00001BAE" w:rsidRDefault="00D86C91">
            <w:pPr>
              <w:spacing w:before="179" w:line="219" w:lineRule="auto"/>
              <w:ind w:left="3442"/>
              <w:rPr>
                <w:rFonts w:ascii="SimHei" w:eastAsia="SimHei" w:hAnsi="SimHei" w:cs="SimHei"/>
              </w:rPr>
            </w:pPr>
            <w:r>
              <w:rPr>
                <w:rFonts w:ascii="SimHei" w:eastAsia="SimHei" w:hAnsi="SimHei" w:cs="SimHei"/>
                <w:spacing w:val="-1"/>
              </w:rPr>
              <w:t>2022</w:t>
            </w:r>
            <w:r>
              <w:rPr>
                <w:rFonts w:ascii="SimHei" w:eastAsia="SimHei" w:hAnsi="SimHei" w:cs="SimHei"/>
                <w:spacing w:val="-1"/>
              </w:rPr>
              <w:t>、</w:t>
            </w:r>
            <w:r>
              <w:rPr>
                <w:rFonts w:ascii="SimHei" w:eastAsia="SimHei" w:hAnsi="SimHei" w:cs="SimHei"/>
                <w:spacing w:val="-1"/>
              </w:rPr>
              <w:t>2023</w:t>
            </w:r>
            <w:r>
              <w:rPr>
                <w:rFonts w:ascii="SimHei" w:eastAsia="SimHei" w:hAnsi="SimHei" w:cs="SimHei"/>
                <w:spacing w:val="-1"/>
              </w:rPr>
              <w:t>年企业财务指标</w:t>
            </w:r>
          </w:p>
        </w:tc>
      </w:tr>
      <w:tr w:rsidR="00001BAE">
        <w:trPr>
          <w:trHeight w:val="481"/>
        </w:trPr>
        <w:tc>
          <w:tcPr>
            <w:tcW w:w="851" w:type="dxa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182" w:line="219" w:lineRule="auto"/>
              <w:ind w:left="206"/>
            </w:pPr>
            <w:r>
              <w:rPr>
                <w:spacing w:val="-4"/>
              </w:rPr>
              <w:t>年度</w:t>
            </w:r>
          </w:p>
        </w:tc>
        <w:tc>
          <w:tcPr>
            <w:tcW w:w="2242" w:type="dxa"/>
            <w:gridSpan w:val="3"/>
          </w:tcPr>
          <w:p w:rsidR="00001BAE" w:rsidRDefault="00D86C91">
            <w:pPr>
              <w:pStyle w:val="TableText"/>
              <w:spacing w:before="208" w:line="219" w:lineRule="auto"/>
              <w:ind w:left="22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主营业务收入（万元）</w:t>
            </w:r>
          </w:p>
        </w:tc>
        <w:tc>
          <w:tcPr>
            <w:tcW w:w="2000" w:type="dxa"/>
            <w:gridSpan w:val="3"/>
          </w:tcPr>
          <w:p w:rsidR="00001BAE" w:rsidRDefault="00D86C91">
            <w:pPr>
              <w:pStyle w:val="TableText"/>
              <w:spacing w:before="208" w:line="218" w:lineRule="auto"/>
              <w:ind w:left="28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实现利润（万元）</w:t>
            </w:r>
          </w:p>
        </w:tc>
        <w:tc>
          <w:tcPr>
            <w:tcW w:w="1692" w:type="dxa"/>
            <w:gridSpan w:val="2"/>
          </w:tcPr>
          <w:p w:rsidR="00001BAE" w:rsidRDefault="00D86C91">
            <w:pPr>
              <w:pStyle w:val="TableText"/>
              <w:spacing w:before="208" w:line="219" w:lineRule="auto"/>
              <w:ind w:left="15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资产总额（万元）</w:t>
            </w:r>
          </w:p>
        </w:tc>
        <w:tc>
          <w:tcPr>
            <w:tcW w:w="2682" w:type="dxa"/>
            <w:gridSpan w:val="2"/>
            <w:tcBorders>
              <w:right w:val="single" w:sz="16" w:space="0" w:color="000000"/>
            </w:tcBorders>
          </w:tcPr>
          <w:p w:rsidR="00001BAE" w:rsidRDefault="00D86C91">
            <w:pPr>
              <w:pStyle w:val="TableText"/>
              <w:spacing w:before="208" w:line="218" w:lineRule="auto"/>
              <w:ind w:left="545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所有者权益（万元）</w:t>
            </w:r>
          </w:p>
        </w:tc>
      </w:tr>
      <w:tr w:rsidR="00001BAE">
        <w:trPr>
          <w:trHeight w:val="479"/>
        </w:trPr>
        <w:tc>
          <w:tcPr>
            <w:tcW w:w="851" w:type="dxa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221" w:line="179" w:lineRule="auto"/>
              <w:ind w:left="197"/>
            </w:pPr>
            <w:r>
              <w:rPr>
                <w:spacing w:val="-2"/>
              </w:rPr>
              <w:t>2022</w:t>
            </w:r>
          </w:p>
        </w:tc>
        <w:tc>
          <w:tcPr>
            <w:tcW w:w="2242" w:type="dxa"/>
            <w:gridSpan w:val="3"/>
          </w:tcPr>
          <w:p w:rsidR="00001BAE" w:rsidRDefault="00001BAE"/>
        </w:tc>
        <w:tc>
          <w:tcPr>
            <w:tcW w:w="2000" w:type="dxa"/>
            <w:gridSpan w:val="3"/>
          </w:tcPr>
          <w:p w:rsidR="00001BAE" w:rsidRDefault="00001BAE"/>
        </w:tc>
        <w:tc>
          <w:tcPr>
            <w:tcW w:w="1692" w:type="dxa"/>
            <w:gridSpan w:val="2"/>
          </w:tcPr>
          <w:p w:rsidR="00001BAE" w:rsidRDefault="00001BAE"/>
        </w:tc>
        <w:tc>
          <w:tcPr>
            <w:tcW w:w="2682" w:type="dxa"/>
            <w:gridSpan w:val="2"/>
            <w:tcBorders>
              <w:right w:val="single" w:sz="16" w:space="0" w:color="000000"/>
            </w:tcBorders>
          </w:tcPr>
          <w:p w:rsidR="00001BAE" w:rsidRDefault="00001BAE"/>
        </w:tc>
      </w:tr>
      <w:tr w:rsidR="00001BAE">
        <w:trPr>
          <w:trHeight w:val="481"/>
        </w:trPr>
        <w:tc>
          <w:tcPr>
            <w:tcW w:w="851" w:type="dxa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225" w:line="179" w:lineRule="auto"/>
              <w:ind w:left="197"/>
            </w:pPr>
            <w:r>
              <w:rPr>
                <w:spacing w:val="-2"/>
              </w:rPr>
              <w:t>2023</w:t>
            </w:r>
          </w:p>
        </w:tc>
        <w:tc>
          <w:tcPr>
            <w:tcW w:w="2242" w:type="dxa"/>
            <w:gridSpan w:val="3"/>
          </w:tcPr>
          <w:p w:rsidR="00001BAE" w:rsidRDefault="00001BAE"/>
        </w:tc>
        <w:tc>
          <w:tcPr>
            <w:tcW w:w="2000" w:type="dxa"/>
            <w:gridSpan w:val="3"/>
          </w:tcPr>
          <w:p w:rsidR="00001BAE" w:rsidRDefault="00001BAE"/>
        </w:tc>
        <w:tc>
          <w:tcPr>
            <w:tcW w:w="1692" w:type="dxa"/>
            <w:gridSpan w:val="2"/>
          </w:tcPr>
          <w:p w:rsidR="00001BAE" w:rsidRDefault="00001BAE"/>
        </w:tc>
        <w:tc>
          <w:tcPr>
            <w:tcW w:w="2682" w:type="dxa"/>
            <w:gridSpan w:val="2"/>
            <w:tcBorders>
              <w:right w:val="single" w:sz="16" w:space="0" w:color="000000"/>
            </w:tcBorders>
          </w:tcPr>
          <w:p w:rsidR="00001BAE" w:rsidRDefault="00001BAE"/>
        </w:tc>
      </w:tr>
      <w:tr w:rsidR="00001BAE">
        <w:trPr>
          <w:trHeight w:val="480"/>
        </w:trPr>
        <w:tc>
          <w:tcPr>
            <w:tcW w:w="851" w:type="dxa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188" w:line="219" w:lineRule="auto"/>
              <w:ind w:left="206"/>
            </w:pPr>
            <w:r>
              <w:rPr>
                <w:spacing w:val="-4"/>
              </w:rPr>
              <w:t>年度</w:t>
            </w:r>
          </w:p>
        </w:tc>
        <w:tc>
          <w:tcPr>
            <w:tcW w:w="2242" w:type="dxa"/>
            <w:gridSpan w:val="3"/>
          </w:tcPr>
          <w:p w:rsidR="00001BAE" w:rsidRDefault="00D86C91">
            <w:pPr>
              <w:pStyle w:val="TableText"/>
              <w:spacing w:before="214" w:line="220" w:lineRule="auto"/>
              <w:ind w:left="397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研发费用（万元）</w:t>
            </w:r>
          </w:p>
        </w:tc>
        <w:tc>
          <w:tcPr>
            <w:tcW w:w="2000" w:type="dxa"/>
            <w:gridSpan w:val="3"/>
          </w:tcPr>
          <w:p w:rsidR="00001BAE" w:rsidRDefault="00D86C91">
            <w:pPr>
              <w:pStyle w:val="TableText"/>
              <w:spacing w:before="214" w:line="218" w:lineRule="auto"/>
              <w:ind w:left="470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专利数（个）</w:t>
            </w:r>
          </w:p>
        </w:tc>
        <w:tc>
          <w:tcPr>
            <w:tcW w:w="1692" w:type="dxa"/>
            <w:gridSpan w:val="2"/>
          </w:tcPr>
          <w:p w:rsidR="00001BAE" w:rsidRDefault="00D86C91">
            <w:pPr>
              <w:pStyle w:val="TableText"/>
              <w:spacing w:before="214" w:line="219" w:lineRule="auto"/>
              <w:ind w:left="26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员工总数（人）</w:t>
            </w:r>
          </w:p>
        </w:tc>
        <w:tc>
          <w:tcPr>
            <w:tcW w:w="2682" w:type="dxa"/>
            <w:gridSpan w:val="2"/>
            <w:tcBorders>
              <w:right w:val="single" w:sz="16" w:space="0" w:color="000000"/>
            </w:tcBorders>
          </w:tcPr>
          <w:p w:rsidR="00001BAE" w:rsidRDefault="00D86C91">
            <w:pPr>
              <w:pStyle w:val="TableText"/>
              <w:spacing w:before="214" w:line="218" w:lineRule="auto"/>
              <w:ind w:left="652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纳税总额（万元）</w:t>
            </w:r>
          </w:p>
        </w:tc>
      </w:tr>
      <w:tr w:rsidR="00001BAE">
        <w:trPr>
          <w:trHeight w:val="480"/>
        </w:trPr>
        <w:tc>
          <w:tcPr>
            <w:tcW w:w="851" w:type="dxa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228" w:line="179" w:lineRule="auto"/>
              <w:ind w:left="197"/>
            </w:pPr>
            <w:r>
              <w:rPr>
                <w:spacing w:val="-2"/>
              </w:rPr>
              <w:t>2022</w:t>
            </w:r>
          </w:p>
        </w:tc>
        <w:tc>
          <w:tcPr>
            <w:tcW w:w="2242" w:type="dxa"/>
            <w:gridSpan w:val="3"/>
          </w:tcPr>
          <w:p w:rsidR="00001BAE" w:rsidRDefault="00001BAE"/>
        </w:tc>
        <w:tc>
          <w:tcPr>
            <w:tcW w:w="2000" w:type="dxa"/>
            <w:gridSpan w:val="3"/>
          </w:tcPr>
          <w:p w:rsidR="00001BAE" w:rsidRDefault="00001BAE"/>
        </w:tc>
        <w:tc>
          <w:tcPr>
            <w:tcW w:w="1692" w:type="dxa"/>
            <w:gridSpan w:val="2"/>
          </w:tcPr>
          <w:p w:rsidR="00001BAE" w:rsidRDefault="00001BAE"/>
        </w:tc>
        <w:tc>
          <w:tcPr>
            <w:tcW w:w="2682" w:type="dxa"/>
            <w:gridSpan w:val="2"/>
            <w:tcBorders>
              <w:right w:val="single" w:sz="16" w:space="0" w:color="000000"/>
            </w:tcBorders>
          </w:tcPr>
          <w:p w:rsidR="00001BAE" w:rsidRDefault="00001BAE"/>
        </w:tc>
      </w:tr>
      <w:tr w:rsidR="00001BAE">
        <w:trPr>
          <w:trHeight w:val="481"/>
        </w:trPr>
        <w:tc>
          <w:tcPr>
            <w:tcW w:w="851" w:type="dxa"/>
            <w:tcBorders>
              <w:left w:val="single" w:sz="16" w:space="0" w:color="000000"/>
            </w:tcBorders>
          </w:tcPr>
          <w:p w:rsidR="00001BAE" w:rsidRDefault="00D86C91">
            <w:pPr>
              <w:pStyle w:val="TableText"/>
              <w:spacing w:before="231" w:line="179" w:lineRule="auto"/>
              <w:ind w:left="197"/>
            </w:pPr>
            <w:r>
              <w:rPr>
                <w:spacing w:val="-2"/>
              </w:rPr>
              <w:t>2023</w:t>
            </w:r>
          </w:p>
        </w:tc>
        <w:tc>
          <w:tcPr>
            <w:tcW w:w="2242" w:type="dxa"/>
            <w:gridSpan w:val="3"/>
          </w:tcPr>
          <w:p w:rsidR="00001BAE" w:rsidRDefault="00001BAE"/>
        </w:tc>
        <w:tc>
          <w:tcPr>
            <w:tcW w:w="2000" w:type="dxa"/>
            <w:gridSpan w:val="3"/>
          </w:tcPr>
          <w:p w:rsidR="00001BAE" w:rsidRDefault="00001BAE"/>
        </w:tc>
        <w:tc>
          <w:tcPr>
            <w:tcW w:w="1692" w:type="dxa"/>
            <w:gridSpan w:val="2"/>
          </w:tcPr>
          <w:p w:rsidR="00001BAE" w:rsidRDefault="00001BAE"/>
        </w:tc>
        <w:tc>
          <w:tcPr>
            <w:tcW w:w="2682" w:type="dxa"/>
            <w:gridSpan w:val="2"/>
            <w:tcBorders>
              <w:right w:val="single" w:sz="16" w:space="0" w:color="000000"/>
            </w:tcBorders>
          </w:tcPr>
          <w:p w:rsidR="00001BAE" w:rsidRDefault="00001BAE"/>
        </w:tc>
      </w:tr>
      <w:tr w:rsidR="00001BAE">
        <w:trPr>
          <w:trHeight w:val="1799"/>
        </w:trPr>
        <w:tc>
          <w:tcPr>
            <w:tcW w:w="851" w:type="dxa"/>
            <w:tcBorders>
              <w:left w:val="single" w:sz="16" w:space="0" w:color="000000"/>
            </w:tcBorders>
          </w:tcPr>
          <w:p w:rsidR="00001BAE" w:rsidRDefault="00001BAE">
            <w:pPr>
              <w:spacing w:line="318" w:lineRule="auto"/>
            </w:pPr>
          </w:p>
          <w:p w:rsidR="00001BAE" w:rsidRDefault="00001BAE">
            <w:pPr>
              <w:spacing w:line="319" w:lineRule="auto"/>
            </w:pPr>
          </w:p>
          <w:p w:rsidR="00001BAE" w:rsidRDefault="00D86C91">
            <w:pPr>
              <w:pStyle w:val="TableText"/>
              <w:spacing w:before="59" w:line="360" w:lineRule="exact"/>
              <w:ind w:left="229"/>
              <w:rPr>
                <w:sz w:val="18"/>
                <w:szCs w:val="18"/>
              </w:rPr>
            </w:pPr>
            <w:r>
              <w:rPr>
                <w:spacing w:val="-4"/>
                <w:position w:val="13"/>
                <w:sz w:val="18"/>
                <w:szCs w:val="18"/>
              </w:rPr>
              <w:t>企业</w:t>
            </w:r>
          </w:p>
          <w:p w:rsidR="00001BAE" w:rsidRDefault="00D86C91">
            <w:pPr>
              <w:pStyle w:val="TableText"/>
              <w:spacing w:line="217" w:lineRule="auto"/>
              <w:ind w:left="228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信息</w:t>
            </w:r>
          </w:p>
        </w:tc>
        <w:tc>
          <w:tcPr>
            <w:tcW w:w="8616" w:type="dxa"/>
            <w:gridSpan w:val="10"/>
            <w:tcBorders>
              <w:right w:val="single" w:sz="16" w:space="0" w:color="000000"/>
            </w:tcBorders>
          </w:tcPr>
          <w:p w:rsidR="00001BAE" w:rsidRDefault="00D86C91">
            <w:pPr>
              <w:pStyle w:val="TableText"/>
              <w:spacing w:before="112" w:line="217" w:lineRule="auto"/>
              <w:ind w:left="10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（</w:t>
            </w:r>
            <w:r>
              <w:rPr>
                <w:spacing w:val="-2"/>
                <w:sz w:val="18"/>
                <w:szCs w:val="18"/>
                <w:lang w:eastAsia="zh-CN"/>
              </w:rPr>
              <w:t>1</w:t>
            </w:r>
            <w:r>
              <w:rPr>
                <w:spacing w:val="-2"/>
                <w:sz w:val="18"/>
                <w:szCs w:val="18"/>
                <w:lang w:eastAsia="zh-CN"/>
              </w:rPr>
              <w:t>）企业类别：综合类企业集团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独立生产、经</w:t>
            </w:r>
            <w:r>
              <w:rPr>
                <w:spacing w:val="-3"/>
                <w:sz w:val="18"/>
                <w:szCs w:val="18"/>
                <w:lang w:eastAsia="zh-CN"/>
              </w:rPr>
              <w:t>营企业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</w:p>
          <w:p w:rsidR="00001BAE" w:rsidRDefault="00D86C91">
            <w:pPr>
              <w:pStyle w:val="TableText"/>
              <w:spacing w:before="87" w:line="217" w:lineRule="auto"/>
              <w:ind w:left="10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（</w:t>
            </w:r>
            <w:r>
              <w:rPr>
                <w:spacing w:val="-2"/>
                <w:sz w:val="18"/>
                <w:szCs w:val="18"/>
                <w:lang w:eastAsia="zh-CN"/>
              </w:rPr>
              <w:t>2</w:t>
            </w:r>
            <w:r>
              <w:rPr>
                <w:spacing w:val="-2"/>
                <w:sz w:val="18"/>
                <w:szCs w:val="18"/>
                <w:lang w:eastAsia="zh-CN"/>
              </w:rPr>
              <w:t>）行业类别：根据第一主营业务，本企业</w:t>
            </w:r>
            <w:r>
              <w:rPr>
                <w:spacing w:val="-3"/>
                <w:sz w:val="18"/>
                <w:szCs w:val="18"/>
                <w:lang w:eastAsia="zh-CN"/>
              </w:rPr>
              <w:t>属于：</w:t>
            </w:r>
          </w:p>
          <w:p w:rsidR="00001BAE" w:rsidRDefault="00D86C91">
            <w:pPr>
              <w:pStyle w:val="TableText"/>
              <w:spacing w:before="88" w:line="216" w:lineRule="auto"/>
              <w:ind w:left="46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石油天然气开采业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精炼石油产品企业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炼焦企业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基础化工原料企业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</w:p>
          <w:p w:rsidR="00001BAE" w:rsidRDefault="00D86C91">
            <w:pPr>
              <w:pStyle w:val="TableText"/>
              <w:spacing w:before="89" w:line="216" w:lineRule="auto"/>
              <w:ind w:left="460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肥料企业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农药企业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专用化学产品企业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  <w:r>
              <w:rPr>
                <w:spacing w:val="-3"/>
                <w:sz w:val="18"/>
                <w:szCs w:val="18"/>
                <w:lang w:eastAsia="zh-CN"/>
              </w:rPr>
              <w:t>橡胶和塑料制品企业</w:t>
            </w:r>
            <w:r>
              <w:rPr>
                <w:spacing w:val="-3"/>
                <w:sz w:val="18"/>
                <w:szCs w:val="18"/>
                <w:lang w:eastAsia="zh-CN"/>
              </w:rPr>
              <w:t>□</w:t>
            </w:r>
          </w:p>
          <w:p w:rsidR="00001BAE" w:rsidRDefault="00D86C91">
            <w:pPr>
              <w:pStyle w:val="TableText"/>
              <w:spacing w:before="90" w:line="216" w:lineRule="auto"/>
              <w:ind w:left="46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石油和化工专用设备企业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合成材料企业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  <w:r>
              <w:rPr>
                <w:spacing w:val="-2"/>
                <w:sz w:val="18"/>
                <w:szCs w:val="18"/>
                <w:lang w:eastAsia="zh-CN"/>
              </w:rPr>
              <w:t>涂料油墨颜料及类似产品企业</w:t>
            </w:r>
            <w:r>
              <w:rPr>
                <w:spacing w:val="-2"/>
                <w:sz w:val="18"/>
                <w:szCs w:val="18"/>
                <w:lang w:eastAsia="zh-CN"/>
              </w:rPr>
              <w:t>□</w:t>
            </w:r>
          </w:p>
          <w:p w:rsidR="00001BAE" w:rsidRDefault="00D86C91">
            <w:pPr>
              <w:pStyle w:val="TableText"/>
              <w:spacing w:before="89" w:line="181" w:lineRule="auto"/>
              <w:ind w:left="280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请在（</w:t>
            </w:r>
            <w:r>
              <w:rPr>
                <w:spacing w:val="-2"/>
                <w:sz w:val="18"/>
                <w:szCs w:val="18"/>
                <w:lang w:eastAsia="zh-CN"/>
              </w:rPr>
              <w:t>1</w:t>
            </w:r>
            <w:r>
              <w:rPr>
                <w:spacing w:val="-2"/>
                <w:sz w:val="18"/>
                <w:szCs w:val="18"/>
                <w:lang w:eastAsia="zh-CN"/>
              </w:rPr>
              <w:t>）和（</w:t>
            </w:r>
            <w:r>
              <w:rPr>
                <w:spacing w:val="-2"/>
                <w:sz w:val="18"/>
                <w:szCs w:val="18"/>
                <w:lang w:eastAsia="zh-CN"/>
              </w:rPr>
              <w:t>2</w:t>
            </w:r>
            <w:r>
              <w:rPr>
                <w:spacing w:val="-2"/>
                <w:sz w:val="18"/>
                <w:szCs w:val="18"/>
                <w:lang w:eastAsia="zh-CN"/>
              </w:rPr>
              <w:t>）中选择其中一项打</w:t>
            </w:r>
            <w:r>
              <w:rPr>
                <w:spacing w:val="-2"/>
                <w:sz w:val="18"/>
                <w:szCs w:val="18"/>
                <w:lang w:eastAsia="zh-CN"/>
              </w:rPr>
              <w:t>“√”</w:t>
            </w:r>
            <w:r>
              <w:rPr>
                <w:spacing w:val="-2"/>
                <w:sz w:val="18"/>
                <w:szCs w:val="18"/>
                <w:lang w:eastAsia="zh-CN"/>
              </w:rPr>
              <w:t>。</w:t>
            </w:r>
          </w:p>
        </w:tc>
      </w:tr>
      <w:tr w:rsidR="00001BAE">
        <w:trPr>
          <w:trHeight w:val="1987"/>
        </w:trPr>
        <w:tc>
          <w:tcPr>
            <w:tcW w:w="4672" w:type="dxa"/>
            <w:gridSpan w:val="6"/>
            <w:tcBorders>
              <w:left w:val="single" w:sz="16" w:space="0" w:color="000000"/>
              <w:bottom w:val="single" w:sz="16" w:space="0" w:color="000000"/>
            </w:tcBorders>
          </w:tcPr>
          <w:p w:rsidR="00001BAE" w:rsidRDefault="00001BAE">
            <w:pPr>
              <w:spacing w:line="317" w:lineRule="auto"/>
              <w:rPr>
                <w:lang w:eastAsia="zh-CN"/>
              </w:rPr>
            </w:pPr>
          </w:p>
          <w:p w:rsidR="00001BAE" w:rsidRDefault="00001BAE">
            <w:pPr>
              <w:spacing w:line="317" w:lineRule="auto"/>
              <w:rPr>
                <w:lang w:eastAsia="zh-CN"/>
              </w:rPr>
            </w:pPr>
          </w:p>
          <w:p w:rsidR="00001BAE" w:rsidRDefault="00D86C91">
            <w:pPr>
              <w:pStyle w:val="TableText"/>
              <w:spacing w:before="68" w:line="600" w:lineRule="exact"/>
              <w:ind w:left="535"/>
              <w:rPr>
                <w:lang w:eastAsia="zh-CN"/>
              </w:rPr>
            </w:pPr>
            <w:r>
              <w:rPr>
                <w:spacing w:val="-12"/>
                <w:position w:val="30"/>
                <w:lang w:eastAsia="zh-CN"/>
              </w:rPr>
              <w:t>法人代表</w:t>
            </w:r>
            <w:r>
              <w:rPr>
                <w:spacing w:val="-27"/>
                <w:position w:val="30"/>
                <w:lang w:eastAsia="zh-CN"/>
              </w:rPr>
              <w:t>：（</w:t>
            </w:r>
            <w:r>
              <w:rPr>
                <w:spacing w:val="-12"/>
                <w:position w:val="30"/>
                <w:lang w:eastAsia="zh-CN"/>
              </w:rPr>
              <w:t>签字）</w:t>
            </w:r>
          </w:p>
          <w:p w:rsidR="00001BAE" w:rsidRDefault="00D86C91">
            <w:pPr>
              <w:pStyle w:val="TableText"/>
              <w:spacing w:line="219" w:lineRule="auto"/>
              <w:ind w:left="524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2024</w:t>
            </w:r>
            <w:r>
              <w:rPr>
                <w:spacing w:val="-7"/>
                <w:lang w:eastAsia="zh-CN"/>
              </w:rPr>
              <w:t>年月日</w:t>
            </w:r>
          </w:p>
        </w:tc>
        <w:tc>
          <w:tcPr>
            <w:tcW w:w="4795" w:type="dxa"/>
            <w:gridSpan w:val="5"/>
            <w:tcBorders>
              <w:bottom w:val="single" w:sz="16" w:space="0" w:color="000000"/>
              <w:right w:val="single" w:sz="16" w:space="0" w:color="000000"/>
            </w:tcBorders>
          </w:tcPr>
          <w:p w:rsidR="00001BAE" w:rsidRDefault="00001BAE">
            <w:pPr>
              <w:spacing w:line="317" w:lineRule="auto"/>
              <w:rPr>
                <w:lang w:eastAsia="zh-CN"/>
              </w:rPr>
            </w:pPr>
          </w:p>
          <w:p w:rsidR="00001BAE" w:rsidRDefault="00001BAE">
            <w:pPr>
              <w:spacing w:line="317" w:lineRule="auto"/>
              <w:rPr>
                <w:lang w:eastAsia="zh-CN"/>
              </w:rPr>
            </w:pPr>
          </w:p>
          <w:p w:rsidR="00001BAE" w:rsidRDefault="00D86C91">
            <w:pPr>
              <w:pStyle w:val="TableText"/>
              <w:spacing w:before="68" w:line="219" w:lineRule="auto"/>
              <w:ind w:left="752"/>
            </w:pPr>
            <w:r>
              <w:rPr>
                <w:spacing w:val="-2"/>
              </w:rPr>
              <w:t>企业（盖章）</w:t>
            </w:r>
          </w:p>
          <w:p w:rsidR="00001BAE" w:rsidRDefault="00001BAE">
            <w:pPr>
              <w:spacing w:line="280" w:lineRule="auto"/>
            </w:pPr>
          </w:p>
          <w:p w:rsidR="00001BAE" w:rsidRDefault="00D86C91">
            <w:pPr>
              <w:pStyle w:val="TableText"/>
              <w:spacing w:before="69" w:line="219" w:lineRule="auto"/>
              <w:ind w:left="747"/>
            </w:pPr>
            <w:r>
              <w:rPr>
                <w:spacing w:val="-7"/>
              </w:rPr>
              <w:t>2024</w:t>
            </w:r>
            <w:r>
              <w:rPr>
                <w:spacing w:val="-7"/>
              </w:rPr>
              <w:t>年月日</w:t>
            </w:r>
          </w:p>
        </w:tc>
      </w:tr>
    </w:tbl>
    <w:p w:rsidR="00001BAE" w:rsidRDefault="00001BAE">
      <w:pPr>
        <w:spacing w:line="272" w:lineRule="auto"/>
      </w:pPr>
    </w:p>
    <w:p w:rsidR="00001BAE" w:rsidRDefault="00D86C91">
      <w:pPr>
        <w:spacing w:before="68" w:line="219" w:lineRule="auto"/>
        <w:ind w:left="137"/>
        <w:rPr>
          <w:rFonts w:ascii="SimHei" w:eastAsia="SimHei" w:hAnsi="SimHei" w:cs="SimHei"/>
        </w:rPr>
      </w:pPr>
      <w:r>
        <w:rPr>
          <w:rFonts w:ascii="SimHei" w:eastAsia="SimHei" w:hAnsi="SimHei" w:cs="SimHei"/>
          <w:spacing w:val="-7"/>
        </w:rPr>
        <w:t>填表须知：</w:t>
      </w:r>
    </w:p>
    <w:p w:rsidR="00001BAE" w:rsidRDefault="00D86C91">
      <w:pPr>
        <w:pStyle w:val="a3"/>
        <w:spacing w:before="31" w:line="217" w:lineRule="auto"/>
        <w:ind w:left="152"/>
        <w:rPr>
          <w:sz w:val="21"/>
          <w:szCs w:val="21"/>
          <w:lang w:eastAsia="zh-CN"/>
        </w:rPr>
      </w:pPr>
      <w:r>
        <w:rPr>
          <w:spacing w:val="-2"/>
          <w:sz w:val="21"/>
          <w:szCs w:val="21"/>
          <w:lang w:eastAsia="zh-CN"/>
        </w:rPr>
        <w:t>1.</w:t>
      </w:r>
      <w:r>
        <w:rPr>
          <w:spacing w:val="-2"/>
          <w:sz w:val="21"/>
          <w:szCs w:val="21"/>
          <w:lang w:eastAsia="zh-CN"/>
        </w:rPr>
        <w:t>请企业认真填写并保证所填各项内容的真实性和准确性。</w:t>
      </w:r>
    </w:p>
    <w:p w:rsidR="00001BAE" w:rsidRDefault="00D86C91">
      <w:pPr>
        <w:pStyle w:val="a3"/>
        <w:spacing w:before="38" w:line="244" w:lineRule="auto"/>
        <w:ind w:left="140" w:right="129" w:hanging="1"/>
        <w:rPr>
          <w:rFonts w:ascii="Times New Roman" w:eastAsia="Times New Roman" w:hAnsi="Times New Roman" w:cs="Times New Roman"/>
          <w:sz w:val="21"/>
          <w:szCs w:val="21"/>
          <w:lang w:eastAsia="zh-CN"/>
        </w:rPr>
      </w:pPr>
      <w:r>
        <w:rPr>
          <w:spacing w:val="-22"/>
          <w:sz w:val="21"/>
          <w:szCs w:val="21"/>
          <w:lang w:eastAsia="zh-CN"/>
        </w:rPr>
        <w:t>2.</w:t>
      </w:r>
      <w:r>
        <w:rPr>
          <w:spacing w:val="-22"/>
          <w:sz w:val="21"/>
          <w:szCs w:val="21"/>
          <w:lang w:eastAsia="zh-CN"/>
        </w:rPr>
        <w:t>请将此表通过电子邮件或传真和邮寄的方式返回中国</w:t>
      </w:r>
      <w:r>
        <w:rPr>
          <w:spacing w:val="-23"/>
          <w:sz w:val="21"/>
          <w:szCs w:val="21"/>
          <w:lang w:eastAsia="zh-CN"/>
        </w:rPr>
        <w:t>石油和化工企业</w:t>
      </w:r>
      <w:r>
        <w:rPr>
          <w:rFonts w:ascii="Times New Roman" w:eastAsia="Times New Roman" w:hAnsi="Times New Roman" w:cs="Times New Roman"/>
          <w:spacing w:val="-23"/>
          <w:sz w:val="21"/>
          <w:szCs w:val="21"/>
          <w:lang w:eastAsia="zh-CN"/>
        </w:rPr>
        <w:t>500</w:t>
      </w:r>
      <w:r>
        <w:rPr>
          <w:spacing w:val="-23"/>
          <w:sz w:val="21"/>
          <w:szCs w:val="21"/>
          <w:lang w:eastAsia="zh-CN"/>
        </w:rPr>
        <w:t>强工作组，截止日期为</w:t>
      </w:r>
      <w:r>
        <w:rPr>
          <w:rFonts w:ascii="Times New Roman" w:eastAsia="Times New Roman" w:hAnsi="Times New Roman" w:cs="Times New Roman"/>
          <w:spacing w:val="-23"/>
          <w:sz w:val="21"/>
          <w:szCs w:val="21"/>
          <w:lang w:eastAsia="zh-CN"/>
        </w:rPr>
        <w:t>2024</w:t>
      </w:r>
      <w:r>
        <w:rPr>
          <w:spacing w:val="-23"/>
          <w:sz w:val="21"/>
          <w:szCs w:val="21"/>
          <w:lang w:eastAsia="zh-CN"/>
        </w:rPr>
        <w:t>年</w:t>
      </w:r>
      <w:r>
        <w:rPr>
          <w:rFonts w:ascii="Times New Roman" w:eastAsia="Times New Roman" w:hAnsi="Times New Roman" w:cs="Times New Roman"/>
          <w:spacing w:val="-23"/>
          <w:sz w:val="21"/>
          <w:szCs w:val="21"/>
          <w:lang w:eastAsia="zh-CN"/>
        </w:rPr>
        <w:t>5</w:t>
      </w:r>
      <w:r>
        <w:rPr>
          <w:spacing w:val="-23"/>
          <w:sz w:val="21"/>
          <w:szCs w:val="21"/>
          <w:lang w:eastAsia="zh-CN"/>
        </w:rPr>
        <w:t>月</w:t>
      </w:r>
      <w:r>
        <w:rPr>
          <w:rFonts w:ascii="Times New Roman" w:eastAsia="Times New Roman" w:hAnsi="Times New Roman" w:cs="Times New Roman"/>
          <w:spacing w:val="-23"/>
          <w:sz w:val="21"/>
          <w:szCs w:val="21"/>
          <w:lang w:eastAsia="zh-CN"/>
        </w:rPr>
        <w:t>31</w:t>
      </w:r>
      <w:r>
        <w:rPr>
          <w:spacing w:val="-23"/>
          <w:sz w:val="21"/>
          <w:szCs w:val="21"/>
          <w:lang w:eastAsia="zh-CN"/>
        </w:rPr>
        <w:t>日。</w:t>
      </w:r>
      <w:r>
        <w:rPr>
          <w:spacing w:val="-7"/>
          <w:sz w:val="21"/>
          <w:szCs w:val="21"/>
          <w:lang w:eastAsia="zh-CN"/>
        </w:rPr>
        <w:t>联系人：宣胜艳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 xml:space="preserve">13621206702   010-53600718      </w:t>
      </w:r>
      <w:r>
        <w:rPr>
          <w:spacing w:val="-7"/>
          <w:sz w:val="21"/>
          <w:szCs w:val="21"/>
          <w:lang w:eastAsia="zh-CN"/>
        </w:rPr>
        <w:t>高峰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 xml:space="preserve">13522068576      </w:t>
      </w:r>
      <w:r>
        <w:rPr>
          <w:spacing w:val="-7"/>
          <w:sz w:val="21"/>
          <w:szCs w:val="21"/>
          <w:lang w:eastAsia="zh-CN"/>
        </w:rPr>
        <w:t>电话</w:t>
      </w:r>
      <w:r>
        <w:rPr>
          <w:spacing w:val="-7"/>
          <w:sz w:val="21"/>
          <w:szCs w:val="21"/>
          <w:lang w:eastAsia="zh-CN"/>
        </w:rPr>
        <w:t>/</w:t>
      </w:r>
      <w:r>
        <w:rPr>
          <w:spacing w:val="-7"/>
          <w:sz w:val="21"/>
          <w:szCs w:val="21"/>
          <w:lang w:eastAsia="zh-CN"/>
        </w:rPr>
        <w:t>传真：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CN"/>
        </w:rPr>
        <w:t>010-58650585</w:t>
      </w:r>
    </w:p>
    <w:p w:rsidR="00001BAE" w:rsidRDefault="00D86C91">
      <w:pPr>
        <w:pStyle w:val="a3"/>
        <w:spacing w:before="60" w:line="213" w:lineRule="auto"/>
        <w:ind w:left="159"/>
        <w:rPr>
          <w:rFonts w:ascii="Times New Roman" w:eastAsia="Times New Roman" w:hAnsi="Times New Roman" w:cs="Times New Roman"/>
          <w:sz w:val="21"/>
          <w:szCs w:val="21"/>
        </w:rPr>
      </w:pPr>
      <w:r>
        <w:rPr>
          <w:spacing w:val="-3"/>
          <w:sz w:val="21"/>
          <w:szCs w:val="21"/>
        </w:rPr>
        <w:t>邮箱：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>cemtop500@163.com</w:t>
      </w:r>
    </w:p>
    <w:p w:rsidR="00001BAE" w:rsidRDefault="00D86C91">
      <w:pPr>
        <w:pStyle w:val="a3"/>
        <w:spacing w:before="59" w:line="218" w:lineRule="auto"/>
        <w:ind w:left="144"/>
        <w:rPr>
          <w:sz w:val="21"/>
          <w:szCs w:val="21"/>
        </w:rPr>
      </w:pPr>
      <w:r>
        <w:rPr>
          <w:spacing w:val="-19"/>
          <w:sz w:val="21"/>
          <w:szCs w:val="21"/>
        </w:rPr>
        <w:t>地址：北京市朝阳区小营路</w:t>
      </w:r>
      <w:r>
        <w:rPr>
          <w:spacing w:val="-19"/>
          <w:sz w:val="21"/>
          <w:szCs w:val="21"/>
        </w:rPr>
        <w:t>19</w:t>
      </w:r>
      <w:r>
        <w:rPr>
          <w:spacing w:val="-19"/>
          <w:sz w:val="21"/>
          <w:szCs w:val="21"/>
        </w:rPr>
        <w:t>号中国昊华大厦</w:t>
      </w:r>
      <w:r>
        <w:rPr>
          <w:spacing w:val="-19"/>
          <w:sz w:val="21"/>
          <w:szCs w:val="21"/>
        </w:rPr>
        <w:t>A</w:t>
      </w:r>
      <w:r>
        <w:rPr>
          <w:spacing w:val="-19"/>
          <w:sz w:val="21"/>
          <w:szCs w:val="21"/>
        </w:rPr>
        <w:t>座</w:t>
      </w:r>
      <w:r>
        <w:rPr>
          <w:spacing w:val="-19"/>
          <w:sz w:val="21"/>
          <w:szCs w:val="21"/>
        </w:rPr>
        <w:t>8</w:t>
      </w:r>
      <w:r>
        <w:rPr>
          <w:spacing w:val="-19"/>
          <w:sz w:val="21"/>
          <w:szCs w:val="21"/>
        </w:rPr>
        <w:t>层（</w:t>
      </w:r>
      <w:r>
        <w:rPr>
          <w:rFonts w:ascii="Times New Roman" w:eastAsia="Times New Roman" w:hAnsi="Times New Roman" w:cs="Times New Roman"/>
          <w:spacing w:val="-19"/>
          <w:sz w:val="21"/>
          <w:szCs w:val="21"/>
        </w:rPr>
        <w:t>100</w:t>
      </w:r>
      <w:r>
        <w:rPr>
          <w:rFonts w:ascii="Times New Roman" w:eastAsia="Times New Roman" w:hAnsi="Times New Roman" w:cs="Times New Roman"/>
          <w:spacing w:val="-20"/>
          <w:sz w:val="21"/>
          <w:szCs w:val="21"/>
        </w:rPr>
        <w:t>101</w:t>
      </w:r>
      <w:r>
        <w:rPr>
          <w:spacing w:val="-20"/>
          <w:sz w:val="21"/>
          <w:szCs w:val="21"/>
        </w:rPr>
        <w:t>）</w:t>
      </w:r>
    </w:p>
    <w:sectPr w:rsidR="00001BAE" w:rsidSect="00001BAE">
      <w:footerReference w:type="default" r:id="rId10"/>
      <w:pgSz w:w="11907" w:h="16839"/>
      <w:pgMar w:top="1431" w:right="1087" w:bottom="635" w:left="1310" w:header="0" w:footer="47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6C91" w:rsidRDefault="00D86C91" w:rsidP="00001BAE">
      <w:r>
        <w:separator/>
      </w:r>
    </w:p>
  </w:endnote>
  <w:endnote w:type="continuationSeparator" w:id="1">
    <w:p w:rsidR="00D86C91" w:rsidRDefault="00D86C91" w:rsidP="00001B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AE" w:rsidRDefault="00D86C91">
    <w:pPr>
      <w:spacing w:line="174" w:lineRule="auto"/>
      <w:ind w:left="451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AE" w:rsidRDefault="00D86C91">
    <w:pPr>
      <w:spacing w:line="174" w:lineRule="auto"/>
      <w:ind w:left="4473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AE" w:rsidRDefault="00001BAE">
    <w:pPr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1BAE" w:rsidRDefault="00D86C91">
    <w:pPr>
      <w:spacing w:line="174" w:lineRule="auto"/>
      <w:ind w:left="4601"/>
      <w:rPr>
        <w:rFonts w:ascii="Times New Roman" w:eastAsia="Times New Roman" w:hAnsi="Times New Roman" w:cs="Times New Roman"/>
        <w:sz w:val="18"/>
        <w:szCs w:val="18"/>
      </w:rPr>
    </w:pPr>
    <w:r>
      <w:rPr>
        <w:rFonts w:ascii="Times New Roman" w:eastAsia="Times New Roman" w:hAnsi="Times New Roman" w:cs="Times New Roman"/>
        <w:sz w:val="18"/>
        <w:szCs w:val="18"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6C91" w:rsidRDefault="00D86C91" w:rsidP="00001BAE">
      <w:r>
        <w:separator/>
      </w:r>
    </w:p>
  </w:footnote>
  <w:footnote w:type="continuationSeparator" w:id="1">
    <w:p w:rsidR="00D86C91" w:rsidRDefault="00D86C91" w:rsidP="00001B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ulTrailSpace/>
    <w:useFELayout/>
  </w:compat>
  <w:rsids>
    <w:rsidRoot w:val="00001BAE"/>
    <w:rsid w:val="00001BAE"/>
    <w:rsid w:val="006B57C5"/>
    <w:rsid w:val="00D86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napToGrid w:val="0"/>
        <w:color w:val="000000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semiHidden/>
    <w:qFormat/>
    <w:rsid w:val="00001BAE"/>
    <w:pPr>
      <w:kinsoku w:val="0"/>
      <w:autoSpaceDE w:val="0"/>
      <w:autoSpaceDN w:val="0"/>
      <w:adjustRightInd w:val="0"/>
      <w:snapToGrid w:val="0"/>
      <w:textAlignment w:val="baseline"/>
    </w:pPr>
    <w:rPr>
      <w:noProof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001BA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semiHidden/>
    <w:qFormat/>
    <w:rsid w:val="00001BAE"/>
    <w:rPr>
      <w:rFonts w:ascii="FangSong" w:eastAsia="FangSong" w:hAnsi="FangSong" w:cs="FangSong"/>
      <w:sz w:val="31"/>
      <w:szCs w:val="31"/>
    </w:rPr>
  </w:style>
  <w:style w:type="paragraph" w:customStyle="1" w:styleId="TableText">
    <w:name w:val="Table Text"/>
    <w:basedOn w:val="a"/>
    <w:semiHidden/>
    <w:qFormat/>
    <w:rsid w:val="00001BAE"/>
    <w:rPr>
      <w:rFonts w:ascii="FangSong" w:eastAsia="FangSong" w:hAnsi="FangSong" w:cs="FangSong"/>
    </w:rPr>
  </w:style>
  <w:style w:type="paragraph" w:styleId="a4">
    <w:name w:val="Balloon Text"/>
    <w:basedOn w:val="a"/>
    <w:link w:val="Char"/>
    <w:uiPriority w:val="99"/>
    <w:semiHidden/>
    <w:unhideWhenUsed/>
    <w:rsid w:val="006B57C5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B57C5"/>
    <w:rPr>
      <w:noProof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6B57C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6B57C5"/>
    <w:rPr>
      <w:noProof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6B57C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6B57C5"/>
    <w:rPr>
      <w:noProof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4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309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中化企协[2012]04号</dc:title>
  <dc:creator>Administrator</dc:creator>
  <cp:lastModifiedBy>123</cp:lastModifiedBy>
  <cp:revision>2</cp:revision>
  <dcterms:created xsi:type="dcterms:W3CDTF">2024-02-26T12:01:00Z</dcterms:created>
  <dcterms:modified xsi:type="dcterms:W3CDTF">2024-03-01T03:38:00Z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2024-03-01T11:15:30Z</vt:filetime>
  </property>
</Properties>
</file>